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CF" w:rsidRDefault="00546CCF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546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A171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A17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C341D9" w:rsidRPr="00C341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546CCF">
        <w:rPr>
          <w:rFonts w:ascii="Times New Roman" w:eastAsia="Times New Roman" w:hAnsi="Times New Roman"/>
          <w:sz w:val="24"/>
          <w:szCs w:val="24"/>
          <w:lang w:eastAsia="ru-RU"/>
        </w:rPr>
        <w:t xml:space="preserve">с. Савинка </w:t>
      </w:r>
      <w:r w:rsidR="00C341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A171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E56964" w:rsidRDefault="00546CCF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546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54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3472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04 </w:t>
      </w:r>
      <w:bookmarkStart w:id="0" w:name="_GoBack"/>
      <w:bookmarkEnd w:id="0"/>
      <w:r w:rsidR="00546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июня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года     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земельных участков, государственная собственность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который не разграничена или находящихся в 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4162E5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постановления №</w:t>
      </w:r>
      <w:r w:rsidR="006A17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182 от 2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года)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546CCF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46CCF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и дополнения в постановление администрации </w:t>
      </w:r>
      <w:r w:rsidR="00546CCF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46CCF">
        <w:rPr>
          <w:rFonts w:ascii="Times New Roman" w:eastAsia="Times New Roman" w:hAnsi="Times New Roman"/>
          <w:sz w:val="24"/>
          <w:szCs w:val="24"/>
          <w:lang w:eastAsia="ru-RU"/>
        </w:rPr>
        <w:t xml:space="preserve"> 54 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6CCF">
        <w:rPr>
          <w:rFonts w:ascii="Times New Roman" w:eastAsia="Times New Roman" w:hAnsi="Times New Roman"/>
          <w:sz w:val="24"/>
          <w:szCs w:val="24"/>
          <w:lang w:eastAsia="ru-RU"/>
        </w:rPr>
        <w:t xml:space="preserve">04 Июня 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государственная собственность на который не разграничена или находящихся в муниципальной собственности, без предоставления земельных участков и установлению сервитута» (в редакции постановления № </w:t>
      </w:r>
      <w:r w:rsidR="006A171C">
        <w:rPr>
          <w:rFonts w:ascii="Times New Roman" w:eastAsia="Times New Roman" w:hAnsi="Times New Roman"/>
          <w:sz w:val="24"/>
          <w:szCs w:val="24"/>
          <w:lang w:eastAsia="ru-RU"/>
        </w:rPr>
        <w:t>182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A17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 постановление).</w:t>
      </w:r>
    </w:p>
    <w:p w:rsidR="00E56964" w:rsidRDefault="004A412D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EF5EE7" w:rsidRP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собственность на который не разграничена или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4A412D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24042" w:rsidRDefault="00924042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1.3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приложении №2 к Регламенту слова «государственной или»- исключить.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546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 w:rsidR="00C341D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                                                        </w:t>
      </w:r>
      <w:r w:rsidR="00546CCF">
        <w:rPr>
          <w:rFonts w:ascii="Times New Roman" w:eastAsia="Times New Roman" w:hAnsi="Times New Roman"/>
          <w:b/>
          <w:sz w:val="24"/>
          <w:szCs w:val="24"/>
          <w:lang w:eastAsia="ru-RU"/>
        </w:rPr>
        <w:t>А.А. Перченко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3E512D" w:rsidRPr="006A171C" w:rsidRDefault="00E56964" w:rsidP="006A1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6A171C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sectPr w:rsidR="003E512D" w:rsidRPr="006A171C" w:rsidSect="006A17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2"/>
    <w:rsid w:val="00065FF6"/>
    <w:rsid w:val="000900E2"/>
    <w:rsid w:val="00112BEA"/>
    <w:rsid w:val="00214842"/>
    <w:rsid w:val="00301D01"/>
    <w:rsid w:val="003472DD"/>
    <w:rsid w:val="003C08A6"/>
    <w:rsid w:val="003D51E0"/>
    <w:rsid w:val="003E512D"/>
    <w:rsid w:val="004162E5"/>
    <w:rsid w:val="00426461"/>
    <w:rsid w:val="0046193A"/>
    <w:rsid w:val="00493698"/>
    <w:rsid w:val="004A412D"/>
    <w:rsid w:val="00546CCF"/>
    <w:rsid w:val="006269D3"/>
    <w:rsid w:val="006A171C"/>
    <w:rsid w:val="00924042"/>
    <w:rsid w:val="009D433E"/>
    <w:rsid w:val="00C341D9"/>
    <w:rsid w:val="00E56964"/>
    <w:rsid w:val="00E8007A"/>
    <w:rsid w:val="00EC06DB"/>
    <w:rsid w:val="00EF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2017-01-11T04:50:00Z</cp:lastPrinted>
  <dcterms:created xsi:type="dcterms:W3CDTF">2017-01-10T05:42:00Z</dcterms:created>
  <dcterms:modified xsi:type="dcterms:W3CDTF">2017-01-11T14:02:00Z</dcterms:modified>
</cp:coreProperties>
</file>