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36" w:rsidRDefault="008A7136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8A7136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Pr="00D65DDF" w:rsidRDefault="00E56964" w:rsidP="00D65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8A7136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«20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февраля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с. Савинка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465D01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остановление администрации</w:t>
      </w:r>
    </w:p>
    <w:p w:rsidR="00E56964" w:rsidRDefault="00A4553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46193A" w:rsidRDefault="00A45536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№,55 от 04 июня</w:t>
      </w:r>
      <w:r w:rsidR="0046193A"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 года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«Предоставление земельного участка,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находящегося в муниципальной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собственности в </w:t>
      </w:r>
      <w:proofErr w:type="gramStart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постоянное</w:t>
      </w:r>
      <w:proofErr w:type="gramEnd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(бессрочное), безвозмездное </w:t>
      </w:r>
    </w:p>
    <w:p w:rsidR="00C90C4D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пользование</w:t>
      </w:r>
      <w:proofErr w:type="gramStart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A562D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A562D1">
        <w:rPr>
          <w:rFonts w:ascii="Times New Roman" w:eastAsia="Times New Roman" w:hAnsi="Times New Roman"/>
          <w:b/>
          <w:sz w:val="24"/>
          <w:szCs w:val="24"/>
          <w:lang w:eastAsia="ru-RU"/>
        </w:rPr>
        <w:t>в редакции П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 w:rsidR="00C90C4D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A45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155 от 2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4 декабря 2015 года</w:t>
      </w:r>
      <w:r w:rsidR="00C90C4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E56964" w:rsidRPr="00C90C4D" w:rsidRDefault="00A45536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№4 от «10» января </w:t>
      </w:r>
      <w:r w:rsidR="00C90C4D"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="0046193A"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E56964" w:rsidRDefault="00E56964" w:rsidP="00E5696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6964" w:rsidRDefault="00E56964" w:rsidP="00A455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</w:t>
      </w:r>
      <w:r w:rsidR="00A45536">
        <w:rPr>
          <w:rFonts w:ascii="Times New Roman" w:eastAsia="Times New Roman" w:hAnsi="Times New Roman"/>
          <w:sz w:val="24"/>
          <w:szCs w:val="24"/>
          <w:lang w:eastAsia="ru-RU"/>
        </w:rPr>
        <w:t>едения законодательства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</w:t>
      </w:r>
      <w:r w:rsidR="0080402A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Федерации», А</w:t>
      </w:r>
      <w:bookmarkStart w:id="0" w:name="_GoBack"/>
      <w:bookmarkEnd w:id="0"/>
      <w:r w:rsidR="00A45536">
        <w:rPr>
          <w:rFonts w:ascii="Times New Roman" w:eastAsia="Times New Roman" w:hAnsi="Times New Roman"/>
          <w:sz w:val="24"/>
          <w:szCs w:val="24"/>
          <w:lang w:eastAsia="ru-RU"/>
        </w:rPr>
        <w:t>дминистрация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  <w:r w:rsidR="00A455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45536" w:rsidRPr="00A45536" w:rsidRDefault="00A45536" w:rsidP="00A45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</w:t>
      </w:r>
      <w:r w:rsidR="00465D01">
        <w:rPr>
          <w:rFonts w:ascii="Times New Roman" w:eastAsia="Times New Roman" w:hAnsi="Times New Roman"/>
          <w:sz w:val="24"/>
          <w:szCs w:val="24"/>
          <w:lang w:eastAsia="ru-RU"/>
        </w:rPr>
        <w:t>нести изменения и дополнения в Постановление А</w:t>
      </w:r>
      <w:r w:rsidR="00A45536">
        <w:rPr>
          <w:rFonts w:ascii="Times New Roman" w:eastAsia="Times New Roman" w:hAnsi="Times New Roman"/>
          <w:sz w:val="24"/>
          <w:szCs w:val="24"/>
          <w:lang w:eastAsia="ru-RU"/>
        </w:rPr>
        <w:t>дминистрации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</w:t>
      </w:r>
      <w:r w:rsidR="00A45536">
        <w:rPr>
          <w:rFonts w:ascii="Times New Roman" w:eastAsia="Times New Roman" w:hAnsi="Times New Roman"/>
          <w:sz w:val="24"/>
          <w:szCs w:val="24"/>
          <w:lang w:eastAsia="ru-RU"/>
        </w:rPr>
        <w:t>№55 от 04 июня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 xml:space="preserve"> 2015 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постоянное  (бессрочное), безвозме</w:t>
      </w:r>
      <w:r w:rsidR="00465D01">
        <w:rPr>
          <w:rFonts w:ascii="Times New Roman" w:eastAsia="Times New Roman" w:hAnsi="Times New Roman"/>
          <w:sz w:val="24"/>
          <w:szCs w:val="24"/>
          <w:lang w:eastAsia="ru-RU"/>
        </w:rPr>
        <w:t>здное пользование» (в редакции П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0651C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A45536">
        <w:rPr>
          <w:rFonts w:ascii="Times New Roman" w:eastAsia="Times New Roman" w:hAnsi="Times New Roman"/>
          <w:sz w:val="24"/>
          <w:szCs w:val="24"/>
          <w:lang w:eastAsia="ru-RU"/>
        </w:rPr>
        <w:t xml:space="preserve"> № 155 от 2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>4 декабря 2015 года</w:t>
      </w:r>
      <w:r w:rsidR="00A45536">
        <w:rPr>
          <w:rFonts w:ascii="Times New Roman" w:eastAsia="Times New Roman" w:hAnsi="Times New Roman"/>
          <w:sz w:val="24"/>
          <w:szCs w:val="24"/>
          <w:lang w:eastAsia="ru-RU"/>
        </w:rPr>
        <w:t xml:space="preserve">, №4 от «10» января </w:t>
      </w:r>
      <w:r w:rsidR="00C90C4D">
        <w:rPr>
          <w:rFonts w:ascii="Times New Roman" w:eastAsia="Times New Roman" w:hAnsi="Times New Roman"/>
          <w:sz w:val="24"/>
          <w:szCs w:val="24"/>
          <w:lang w:eastAsia="ru-RU"/>
        </w:rPr>
        <w:t>2017г.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224F0C" w:rsidRDefault="005D21A8" w:rsidP="00D65DD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224F0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F36652" w:rsidRPr="00F36652">
        <w:rPr>
          <w:rFonts w:ascii="Times New Roman" w:eastAsia="Times New Roman" w:hAnsi="Times New Roman"/>
          <w:b/>
          <w:sz w:val="24"/>
          <w:szCs w:val="24"/>
          <w:lang w:eastAsia="ru-RU"/>
        </w:rPr>
        <w:t>В грифах приложени</w:t>
      </w:r>
      <w:r w:rsidR="00064F99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F36652" w:rsidRPr="00F366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1, 2, 3 к Административному регламенту слова «государственная собственность на который не разграничена или»- исключить</w:t>
      </w:r>
      <w:r w:rsidR="00F366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224F0C" w:rsidP="00D65DD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r w:rsidR="00D65D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Название приложения № 3 к Административному регламенту изложить в следующей редакции:</w:t>
      </w:r>
    </w:p>
    <w:p w:rsidR="00D65DDF" w:rsidRPr="00D65DDF" w:rsidRDefault="00D65DDF" w:rsidP="00D65DD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«Блок-схема</w:t>
      </w:r>
    </w:p>
    <w:p w:rsidR="00D65DDF" w:rsidRPr="00D65DDF" w:rsidRDefault="00D65DDF" w:rsidP="00D65DD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последовательности административных процедур к Административному регламенту предоставления муниципальной услуги «Предоставление земельного участка, находящегося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65DD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собственности в постоянное  (бессрочное), безвозмездное пользование»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B8372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E56964" w:rsidRDefault="00B83729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A4553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А.А. Перченко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E56964" w:rsidRDefault="00A45536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№22 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/>
    <w:sectPr w:rsidR="003E512D" w:rsidSect="008A71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E2"/>
    <w:rsid w:val="00064F99"/>
    <w:rsid w:val="000651C4"/>
    <w:rsid w:val="000900E2"/>
    <w:rsid w:val="00102F8F"/>
    <w:rsid w:val="00214842"/>
    <w:rsid w:val="00224F0C"/>
    <w:rsid w:val="00301D01"/>
    <w:rsid w:val="003C08A6"/>
    <w:rsid w:val="003D51E0"/>
    <w:rsid w:val="003E512D"/>
    <w:rsid w:val="0046193A"/>
    <w:rsid w:val="00465D01"/>
    <w:rsid w:val="004D3723"/>
    <w:rsid w:val="00541183"/>
    <w:rsid w:val="005D21A8"/>
    <w:rsid w:val="0080402A"/>
    <w:rsid w:val="008A7136"/>
    <w:rsid w:val="00A45536"/>
    <w:rsid w:val="00A562D1"/>
    <w:rsid w:val="00B83729"/>
    <w:rsid w:val="00C90C4D"/>
    <w:rsid w:val="00D65DDF"/>
    <w:rsid w:val="00E56964"/>
    <w:rsid w:val="00E8007A"/>
    <w:rsid w:val="00EC06DB"/>
    <w:rsid w:val="00EF5EE7"/>
    <w:rsid w:val="00F3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2017-02-16T10:31:00Z</dcterms:created>
  <dcterms:modified xsi:type="dcterms:W3CDTF">2017-02-20T07:13:00Z</dcterms:modified>
</cp:coreProperties>
</file>