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054725" w:rsidP="000547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</w:t>
      </w:r>
      <w:r w:rsidR="006325B8" w:rsidRPr="001D2D4D">
        <w:rPr>
          <w:noProof/>
          <w:lang w:eastAsia="ru-RU"/>
        </w:rPr>
        <w:drawing>
          <wp:inline distT="0" distB="0" distL="0" distR="0">
            <wp:extent cx="5905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</w:t>
      </w:r>
      <w:r w:rsidR="004C44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D75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E73DB6" w:rsidRPr="00E73DB6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6325B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03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июня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DA6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4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7741F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51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C4D19" w:rsidRDefault="00E73DB6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BF0C40" w:rsidRPr="00BF0C40" w:rsidRDefault="00AC4D19" w:rsidP="00BF0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D75E9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BF0C4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0C4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апреля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BF0C40"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C457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 утверждении Административного </w:t>
            </w:r>
            <w:r w:rsidR="00BF0C40"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регламента</w:t>
            </w:r>
          </w:p>
          <w:p w:rsidR="00AC4D19" w:rsidRDefault="00BF0C40" w:rsidP="00C80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оставления муниципальной услуги </w:t>
            </w: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«Утверждение схемы расположения земельно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 участка на кадастровом плане </w:t>
            </w: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территории в целях раздела земельного участка, находящегося в муниципальной собственности </w:t>
            </w:r>
            <w:r w:rsidR="00D75E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Савинского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C45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апреля 2019г. «Об утвержден</w:t>
      </w:r>
      <w:r w:rsid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eastAsia="Times New Roman" w:hAnsi="Times New Roman"/>
        </w:rPr>
        <w:t xml:space="preserve">(далее-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D24C4">
        <w:rPr>
          <w:rFonts w:ascii="Times New Roman" w:hAnsi="Times New Roman"/>
          <w:b/>
          <w:sz w:val="24"/>
          <w:szCs w:val="24"/>
          <w:lang w:eastAsia="ru-RU"/>
        </w:rPr>
        <w:t>Преамбулу постановления изложить в следующей редакции:</w:t>
      </w:r>
    </w:p>
    <w:p w:rsidR="005D24C4" w:rsidRPr="005D24C4" w:rsidRDefault="008C4ECA" w:rsidP="005D24C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5D24C4" w:rsidRPr="00C620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 сентября 2018г. №</w:t>
      </w:r>
      <w:r w:rsidR="002819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C62060" w:rsidRPr="00C620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5D24C4" w:rsidRPr="00C620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Уставом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C4E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D75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777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А.И. Конев</w:t>
      </w:r>
    </w:p>
    <w:p w:rsidR="006325B8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</w:t>
      </w:r>
    </w:p>
    <w:p w:rsidR="006325B8" w:rsidRDefault="006325B8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bookmarkStart w:id="1" w:name="_GoBack"/>
      <w:bookmarkEnd w:id="1"/>
    </w:p>
    <w:p w:rsidR="00E427E9" w:rsidRPr="00AC4D19" w:rsidRDefault="006325B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51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AC" w:rsidRDefault="003649AC" w:rsidP="00DD6271">
      <w:pPr>
        <w:spacing w:after="0" w:line="240" w:lineRule="auto"/>
      </w:pPr>
      <w:r>
        <w:separator/>
      </w:r>
    </w:p>
  </w:endnote>
  <w:endnote w:type="continuationSeparator" w:id="0">
    <w:p w:rsidR="003649AC" w:rsidRDefault="003649AC" w:rsidP="00DD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1" w:rsidRDefault="00DD62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1" w:rsidRDefault="00DD62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1" w:rsidRDefault="00DD62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AC" w:rsidRDefault="003649AC" w:rsidP="00DD6271">
      <w:pPr>
        <w:spacing w:after="0" w:line="240" w:lineRule="auto"/>
      </w:pPr>
      <w:r>
        <w:separator/>
      </w:r>
    </w:p>
  </w:footnote>
  <w:footnote w:type="continuationSeparator" w:id="0">
    <w:p w:rsidR="003649AC" w:rsidRDefault="003649AC" w:rsidP="00DD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1" w:rsidRDefault="00DD62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1" w:rsidRDefault="00DD62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1" w:rsidRDefault="00DD62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F"/>
    <w:rsid w:val="00045B06"/>
    <w:rsid w:val="00054725"/>
    <w:rsid w:val="000677CB"/>
    <w:rsid w:val="0008766B"/>
    <w:rsid w:val="000A56F5"/>
    <w:rsid w:val="000F7350"/>
    <w:rsid w:val="000F7D41"/>
    <w:rsid w:val="0011417A"/>
    <w:rsid w:val="00157123"/>
    <w:rsid w:val="001934A8"/>
    <w:rsid w:val="002221A0"/>
    <w:rsid w:val="002240D1"/>
    <w:rsid w:val="0028196B"/>
    <w:rsid w:val="003649AC"/>
    <w:rsid w:val="00372BF7"/>
    <w:rsid w:val="003D720F"/>
    <w:rsid w:val="004644A6"/>
    <w:rsid w:val="0048550B"/>
    <w:rsid w:val="004928F4"/>
    <w:rsid w:val="004B0D6F"/>
    <w:rsid w:val="004C44E4"/>
    <w:rsid w:val="004D3829"/>
    <w:rsid w:val="004F78E9"/>
    <w:rsid w:val="005069CB"/>
    <w:rsid w:val="00535AB5"/>
    <w:rsid w:val="00536D11"/>
    <w:rsid w:val="00542BF4"/>
    <w:rsid w:val="00582A63"/>
    <w:rsid w:val="0058383A"/>
    <w:rsid w:val="005D24C4"/>
    <w:rsid w:val="005D4D23"/>
    <w:rsid w:val="005E020F"/>
    <w:rsid w:val="006325B8"/>
    <w:rsid w:val="00671B8A"/>
    <w:rsid w:val="006B11DA"/>
    <w:rsid w:val="0077741F"/>
    <w:rsid w:val="007807D9"/>
    <w:rsid w:val="00792FF0"/>
    <w:rsid w:val="007F5B5F"/>
    <w:rsid w:val="008044E5"/>
    <w:rsid w:val="008416ED"/>
    <w:rsid w:val="00844017"/>
    <w:rsid w:val="0086464A"/>
    <w:rsid w:val="00896701"/>
    <w:rsid w:val="008C4ECA"/>
    <w:rsid w:val="009027C6"/>
    <w:rsid w:val="00926B9A"/>
    <w:rsid w:val="009806F8"/>
    <w:rsid w:val="00980C7E"/>
    <w:rsid w:val="00992633"/>
    <w:rsid w:val="009C5970"/>
    <w:rsid w:val="009E1A77"/>
    <w:rsid w:val="00A309B6"/>
    <w:rsid w:val="00A43B51"/>
    <w:rsid w:val="00A71887"/>
    <w:rsid w:val="00A93B1A"/>
    <w:rsid w:val="00AB2436"/>
    <w:rsid w:val="00AB5290"/>
    <w:rsid w:val="00AC4D19"/>
    <w:rsid w:val="00B65A42"/>
    <w:rsid w:val="00B71F4F"/>
    <w:rsid w:val="00BF0C40"/>
    <w:rsid w:val="00C457BE"/>
    <w:rsid w:val="00C62060"/>
    <w:rsid w:val="00C80A07"/>
    <w:rsid w:val="00D373DF"/>
    <w:rsid w:val="00D66EE3"/>
    <w:rsid w:val="00D707A5"/>
    <w:rsid w:val="00D75E95"/>
    <w:rsid w:val="00DA6F2C"/>
    <w:rsid w:val="00DC3671"/>
    <w:rsid w:val="00DC5923"/>
    <w:rsid w:val="00DD6271"/>
    <w:rsid w:val="00DE2C1E"/>
    <w:rsid w:val="00E427E9"/>
    <w:rsid w:val="00E73DB6"/>
    <w:rsid w:val="00E96895"/>
    <w:rsid w:val="00EB5FE8"/>
    <w:rsid w:val="00FC7F46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75A"/>
  <w15:docId w15:val="{E3657F16-D31E-4BFE-948C-663E3F8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2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2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F93B-0357-4E5E-B2FA-C19CE90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dcterms:created xsi:type="dcterms:W3CDTF">2019-05-30T11:47:00Z</dcterms:created>
  <dcterms:modified xsi:type="dcterms:W3CDTF">2019-05-30T12:04:00Z</dcterms:modified>
</cp:coreProperties>
</file>