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61" w:rsidRPr="002362FC" w:rsidRDefault="000D6A61" w:rsidP="000D6A6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 w:rsidRPr="000D6A6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0D6A6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доходах, об имуществе и обязательствах имущественного характера лица, замещающего муниципальную должность, и муниципальных  служащих Администрации Савинского сельского поселения </w:t>
      </w:r>
      <w:proofErr w:type="spellStart"/>
      <w:r w:rsidRPr="000D6A61">
        <w:rPr>
          <w:rFonts w:ascii="Times New Roman" w:hAnsi="Times New Roman" w:cs="Times New Roman"/>
          <w:b/>
          <w:bCs/>
          <w:sz w:val="24"/>
          <w:szCs w:val="24"/>
        </w:rPr>
        <w:t>Палласовского</w:t>
      </w:r>
      <w:proofErr w:type="spellEnd"/>
      <w:r w:rsidRPr="000D6A6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  и членов их семей за 2018год,</w:t>
      </w:r>
      <w:r w:rsidRPr="000D6A61">
        <w:rPr>
          <w:rFonts w:ascii="Times New Roman" w:hAnsi="Times New Roman" w:cs="Times New Roman"/>
          <w:b/>
          <w:bCs/>
          <w:sz w:val="24"/>
          <w:szCs w:val="24"/>
        </w:rPr>
        <w:br/>
        <w:t>размещаемые на официальном сайте Администрации Савинского сельского поселения  в порядке, утвержденном</w:t>
      </w:r>
      <w:r w:rsidRPr="000D6A6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362FC">
        <w:rPr>
          <w:rFonts w:ascii="Times New Roman" w:hAnsi="Times New Roman" w:cs="Times New Roman"/>
          <w:b/>
          <w:bCs/>
          <w:sz w:val="24"/>
        </w:rPr>
        <w:t>Постановлением Администрации Савинского  сельского поселения  от « 29 » июля 2013 года № 72</w:t>
      </w:r>
      <w:proofErr w:type="gramEnd"/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"/>
        <w:gridCol w:w="1698"/>
        <w:gridCol w:w="1442"/>
        <w:gridCol w:w="1440"/>
        <w:gridCol w:w="1260"/>
        <w:gridCol w:w="1260"/>
        <w:gridCol w:w="1137"/>
        <w:gridCol w:w="880"/>
        <w:gridCol w:w="1223"/>
        <w:gridCol w:w="1080"/>
        <w:gridCol w:w="1260"/>
        <w:gridCol w:w="925"/>
        <w:gridCol w:w="1055"/>
        <w:gridCol w:w="929"/>
      </w:tblGrid>
      <w:tr w:rsidR="000D6A61" w:rsidRPr="002362FC" w:rsidTr="00D92861">
        <w:tc>
          <w:tcPr>
            <w:tcW w:w="429" w:type="dxa"/>
            <w:vMerge w:val="restart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98" w:type="dxa"/>
            <w:vMerge w:val="restart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4142" w:type="dxa"/>
            <w:gridSpan w:val="3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277" w:type="dxa"/>
            <w:gridSpan w:val="3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563" w:type="dxa"/>
            <w:gridSpan w:val="3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 (руб.)</w:t>
            </w:r>
          </w:p>
        </w:tc>
        <w:tc>
          <w:tcPr>
            <w:tcW w:w="2909" w:type="dxa"/>
            <w:gridSpan w:val="3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0D6A61" w:rsidRPr="002362FC" w:rsidTr="00D92861">
        <w:tc>
          <w:tcPr>
            <w:tcW w:w="429" w:type="dxa"/>
            <w:vMerge/>
            <w:vAlign w:val="center"/>
          </w:tcPr>
          <w:p w:rsidR="000D6A61" w:rsidRPr="002362FC" w:rsidRDefault="000D6A61" w:rsidP="00D928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0D6A61" w:rsidRPr="002362FC" w:rsidRDefault="000D6A61" w:rsidP="00D928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440" w:type="dxa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  <w:tc>
          <w:tcPr>
            <w:tcW w:w="1260" w:type="dxa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137" w:type="dxa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  <w:tc>
          <w:tcPr>
            <w:tcW w:w="1223" w:type="dxa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080" w:type="dxa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  <w:tc>
          <w:tcPr>
            <w:tcW w:w="925" w:type="dxa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055" w:type="dxa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</w:tr>
      <w:tr w:rsidR="000D6A61" w:rsidRPr="002362FC" w:rsidTr="00D92861">
        <w:tc>
          <w:tcPr>
            <w:tcW w:w="429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8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3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5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5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9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D6A61" w:rsidRPr="002362FC" w:rsidTr="00D92861">
        <w:tc>
          <w:tcPr>
            <w:tcW w:w="429" w:type="dxa"/>
          </w:tcPr>
          <w:p w:rsidR="000D6A61" w:rsidRPr="002362FC" w:rsidRDefault="000D6A61" w:rsidP="000D6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0D6A61" w:rsidRPr="000D6A61" w:rsidRDefault="000D6A61" w:rsidP="000D6A61">
            <w:pPr>
              <w:spacing w:after="0" w:line="6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0D6A61">
              <w:rPr>
                <w:rFonts w:ascii="Times New Roman" w:hAnsi="Times New Roman" w:cs="Times New Roman"/>
                <w:sz w:val="20"/>
                <w:szCs w:val="18"/>
              </w:rPr>
              <w:t>Конев Алексей Иванович</w:t>
            </w:r>
          </w:p>
        </w:tc>
        <w:tc>
          <w:tcPr>
            <w:tcW w:w="1442" w:type="dxa"/>
          </w:tcPr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Жилой дом  112,1 кв</w:t>
            </w:r>
            <w:proofErr w:type="gramStart"/>
            <w:r w:rsidRPr="000D6A61">
              <w:rPr>
                <w:rFonts w:ascii="Times New Roman" w:hAnsi="Times New Roman"/>
                <w:sz w:val="16"/>
                <w:szCs w:val="18"/>
              </w:rPr>
              <w:t>.м</w:t>
            </w:r>
            <w:proofErr w:type="gramEnd"/>
            <w:r w:rsidRPr="000D6A61">
              <w:rPr>
                <w:rFonts w:ascii="Times New Roman" w:hAnsi="Times New Roman"/>
                <w:sz w:val="16"/>
                <w:szCs w:val="18"/>
              </w:rPr>
              <w:t xml:space="preserve"> (индивидуальная собственность) Россия</w:t>
            </w:r>
          </w:p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Земельный участок 860</w:t>
            </w:r>
          </w:p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кв</w:t>
            </w:r>
            <w:proofErr w:type="gramStart"/>
            <w:r w:rsidRPr="000D6A61">
              <w:rPr>
                <w:rFonts w:ascii="Times New Roman" w:hAnsi="Times New Roman"/>
                <w:sz w:val="16"/>
                <w:szCs w:val="18"/>
              </w:rPr>
              <w:t>.м</w:t>
            </w:r>
            <w:proofErr w:type="gramEnd"/>
            <w:r w:rsidRPr="000D6A61">
              <w:rPr>
                <w:rFonts w:ascii="Times New Roman" w:hAnsi="Times New Roman"/>
                <w:sz w:val="16"/>
                <w:szCs w:val="18"/>
              </w:rPr>
              <w:t xml:space="preserve"> (общая долевая (1/2) Россия. </w:t>
            </w:r>
          </w:p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40" w:type="dxa"/>
          </w:tcPr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Жилой дом  112,1 кв</w:t>
            </w:r>
            <w:proofErr w:type="gramStart"/>
            <w:r w:rsidRPr="000D6A61">
              <w:rPr>
                <w:rFonts w:ascii="Times New Roman" w:hAnsi="Times New Roman"/>
                <w:sz w:val="16"/>
                <w:szCs w:val="18"/>
              </w:rPr>
              <w:t>.м</w:t>
            </w:r>
            <w:proofErr w:type="gramEnd"/>
            <w:r w:rsidRPr="000D6A61">
              <w:rPr>
                <w:rFonts w:ascii="Times New Roman" w:hAnsi="Times New Roman"/>
                <w:sz w:val="16"/>
                <w:szCs w:val="18"/>
              </w:rPr>
              <w:t xml:space="preserve"> (индивидуальная собственность) Россия</w:t>
            </w:r>
          </w:p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Земельный участок 860</w:t>
            </w:r>
          </w:p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кв</w:t>
            </w:r>
            <w:proofErr w:type="gramStart"/>
            <w:r w:rsidRPr="000D6A61">
              <w:rPr>
                <w:rFonts w:ascii="Times New Roman" w:hAnsi="Times New Roman"/>
                <w:sz w:val="16"/>
                <w:szCs w:val="18"/>
              </w:rPr>
              <w:t>.м</w:t>
            </w:r>
            <w:proofErr w:type="gramEnd"/>
            <w:r w:rsidRPr="000D6A61">
              <w:rPr>
                <w:rFonts w:ascii="Times New Roman" w:hAnsi="Times New Roman"/>
                <w:sz w:val="16"/>
                <w:szCs w:val="18"/>
              </w:rPr>
              <w:t xml:space="preserve"> (общая долевая (1/2) Россия. </w:t>
            </w:r>
          </w:p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0D6A61" w:rsidRPr="000D6A61" w:rsidRDefault="000D6A61" w:rsidP="000D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61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60" w:type="dxa"/>
          </w:tcPr>
          <w:p w:rsidR="000D6A61" w:rsidRPr="000D6A61" w:rsidRDefault="000D6A61" w:rsidP="000D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6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 w:rsidRPr="000D6A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0D6A61" w:rsidRPr="000D6A61" w:rsidRDefault="000D6A61" w:rsidP="000D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61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0D6A61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  <w:r w:rsidRPr="000D6A61">
              <w:rPr>
                <w:rFonts w:ascii="Times New Roman" w:hAnsi="Times New Roman" w:cs="Times New Roman"/>
                <w:sz w:val="18"/>
                <w:szCs w:val="18"/>
              </w:rPr>
              <w:t>, 2011г.</w:t>
            </w:r>
          </w:p>
        </w:tc>
        <w:tc>
          <w:tcPr>
            <w:tcW w:w="1137" w:type="dxa"/>
          </w:tcPr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A61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880" w:type="dxa"/>
          </w:tcPr>
          <w:p w:rsidR="000D6A61" w:rsidRPr="000D6A61" w:rsidRDefault="000D6A61" w:rsidP="000D6A61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61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23" w:type="dxa"/>
          </w:tcPr>
          <w:p w:rsidR="000D6A61" w:rsidRPr="000D6A61" w:rsidRDefault="000D6A61" w:rsidP="000D6A61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61">
              <w:rPr>
                <w:rFonts w:ascii="Times New Roman" w:hAnsi="Times New Roman" w:cs="Times New Roman"/>
                <w:sz w:val="18"/>
                <w:szCs w:val="18"/>
              </w:rPr>
              <w:t>650393,81</w:t>
            </w:r>
          </w:p>
        </w:tc>
        <w:tc>
          <w:tcPr>
            <w:tcW w:w="1080" w:type="dxa"/>
          </w:tcPr>
          <w:p w:rsidR="000D6A61" w:rsidRPr="000D6A61" w:rsidRDefault="000D6A61" w:rsidP="000D6A61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61">
              <w:rPr>
                <w:rFonts w:ascii="Times New Roman" w:hAnsi="Times New Roman" w:cs="Times New Roman"/>
                <w:sz w:val="18"/>
                <w:szCs w:val="18"/>
              </w:rPr>
              <w:t>96000,00</w:t>
            </w:r>
          </w:p>
        </w:tc>
        <w:tc>
          <w:tcPr>
            <w:tcW w:w="1260" w:type="dxa"/>
          </w:tcPr>
          <w:p w:rsidR="000D6A61" w:rsidRPr="00115799" w:rsidRDefault="000D6A61" w:rsidP="000D6A61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799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925" w:type="dxa"/>
          </w:tcPr>
          <w:p w:rsidR="000D6A61" w:rsidRPr="002362FC" w:rsidRDefault="00115799" w:rsidP="000D6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1055" w:type="dxa"/>
          </w:tcPr>
          <w:p w:rsidR="000D6A61" w:rsidRPr="002362FC" w:rsidRDefault="00115799" w:rsidP="000D6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929" w:type="dxa"/>
          </w:tcPr>
          <w:p w:rsidR="000D6A61" w:rsidRPr="002362FC" w:rsidRDefault="00115799" w:rsidP="000D6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</w:tr>
      <w:tr w:rsidR="00B625DC" w:rsidRPr="002362FC" w:rsidTr="00D92861">
        <w:tc>
          <w:tcPr>
            <w:tcW w:w="429" w:type="dxa"/>
          </w:tcPr>
          <w:p w:rsidR="00B625DC" w:rsidRPr="002362FC" w:rsidRDefault="00B625DC" w:rsidP="000D6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B625DC" w:rsidRPr="000D6A61" w:rsidRDefault="00B625DC" w:rsidP="000D6A61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0D6A61">
              <w:rPr>
                <w:rFonts w:ascii="Times New Roman" w:eastAsia="Times New Roman" w:hAnsi="Times New Roman" w:cs="Times New Roman"/>
                <w:sz w:val="20"/>
                <w:szCs w:val="16"/>
              </w:rPr>
              <w:t>Белова Наталья Николаевна</w:t>
            </w:r>
          </w:p>
        </w:tc>
        <w:tc>
          <w:tcPr>
            <w:tcW w:w="1442" w:type="dxa"/>
          </w:tcPr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66.7.кв.м. (индивидуальная собственность) Россия;  земельный участок 1100кв.м. (собственность) Россия;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земельный участок сельскохозяйстве</w:t>
            </w:r>
            <w:r w:rsidRPr="00B625DC">
              <w:rPr>
                <w:rFonts w:ascii="Times New Roman" w:hAnsi="Times New Roman"/>
                <w:sz w:val="16"/>
                <w:szCs w:val="18"/>
              </w:rPr>
              <w:lastRenderedPageBreak/>
              <w:t>нного назначения 20497 кв.м. Россия</w:t>
            </w:r>
          </w:p>
        </w:tc>
        <w:tc>
          <w:tcPr>
            <w:tcW w:w="1440" w:type="dxa"/>
          </w:tcPr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C">
              <w:rPr>
                <w:rFonts w:ascii="Times New Roman" w:hAnsi="Times New Roman"/>
                <w:sz w:val="18"/>
                <w:szCs w:val="18"/>
              </w:rPr>
              <w:t>----------</w:t>
            </w:r>
          </w:p>
        </w:tc>
        <w:tc>
          <w:tcPr>
            <w:tcW w:w="126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26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7" w:type="dxa"/>
          </w:tcPr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C">
              <w:rPr>
                <w:rFonts w:ascii="Times New Roman" w:hAnsi="Times New Roman"/>
                <w:sz w:val="18"/>
                <w:szCs w:val="18"/>
              </w:rPr>
              <w:t>ВАЗ 2115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C">
              <w:rPr>
                <w:rFonts w:ascii="Times New Roman" w:hAnsi="Times New Roman"/>
                <w:sz w:val="18"/>
                <w:szCs w:val="18"/>
              </w:rPr>
              <w:t>ВАЗ 2115</w:t>
            </w:r>
          </w:p>
        </w:tc>
        <w:tc>
          <w:tcPr>
            <w:tcW w:w="88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223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282479,15</w:t>
            </w:r>
          </w:p>
        </w:tc>
        <w:tc>
          <w:tcPr>
            <w:tcW w:w="108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136584,44</w:t>
            </w:r>
          </w:p>
        </w:tc>
        <w:tc>
          <w:tcPr>
            <w:tcW w:w="126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925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055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929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--+---</w:t>
            </w:r>
          </w:p>
        </w:tc>
      </w:tr>
      <w:tr w:rsidR="000D6A61" w:rsidRPr="002362FC" w:rsidTr="00D92861">
        <w:tc>
          <w:tcPr>
            <w:tcW w:w="429" w:type="dxa"/>
          </w:tcPr>
          <w:p w:rsidR="000D6A61" w:rsidRPr="002362FC" w:rsidRDefault="000D6A61" w:rsidP="000D6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0D6A61" w:rsidRPr="000D6A61" w:rsidRDefault="000D6A61" w:rsidP="000D6A61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Борисенко Максим Сергеевич</w:t>
            </w:r>
          </w:p>
        </w:tc>
        <w:tc>
          <w:tcPr>
            <w:tcW w:w="1442" w:type="dxa"/>
          </w:tcPr>
          <w:p w:rsidR="000D6A61" w:rsidRPr="00115799" w:rsidRDefault="00115799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15799">
              <w:rPr>
                <w:rFonts w:ascii="Times New Roman" w:hAnsi="Times New Roman"/>
                <w:sz w:val="16"/>
                <w:szCs w:val="18"/>
              </w:rPr>
              <w:t>Жилой дом 63.0кв.м. безвозмездное пользование, фактическое предоставление) Россия</w:t>
            </w:r>
            <w:proofErr w:type="gramEnd"/>
          </w:p>
        </w:tc>
        <w:tc>
          <w:tcPr>
            <w:tcW w:w="1440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0D6A61" w:rsidRPr="002362FC" w:rsidRDefault="00B625DC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150775,32</w:t>
            </w:r>
          </w:p>
        </w:tc>
        <w:tc>
          <w:tcPr>
            <w:tcW w:w="1080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61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925" w:type="dxa"/>
          </w:tcPr>
          <w:p w:rsidR="000D6A61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055" w:type="dxa"/>
          </w:tcPr>
          <w:p w:rsidR="000D6A61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929" w:type="dxa"/>
          </w:tcPr>
          <w:p w:rsidR="000D6A61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</w:tr>
      <w:tr w:rsidR="00B625DC" w:rsidRPr="002362FC" w:rsidTr="00D92861">
        <w:tc>
          <w:tcPr>
            <w:tcW w:w="429" w:type="dxa"/>
          </w:tcPr>
          <w:p w:rsidR="00B625DC" w:rsidRPr="002362FC" w:rsidRDefault="00B625DC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B625DC" w:rsidRPr="000D6A61" w:rsidRDefault="00B625DC" w:rsidP="000D6A61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 w:rsidRPr="000D6A61">
              <w:rPr>
                <w:rFonts w:ascii="Times New Roman" w:eastAsia="Times New Roman" w:hAnsi="Times New Roman" w:cs="Times New Roman"/>
                <w:sz w:val="20"/>
                <w:szCs w:val="16"/>
              </w:rPr>
              <w:t>Бурсулакова</w:t>
            </w:r>
            <w:proofErr w:type="spellEnd"/>
            <w:r w:rsidRPr="000D6A6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0D6A61">
              <w:rPr>
                <w:rFonts w:ascii="Times New Roman" w:eastAsia="Times New Roman" w:hAnsi="Times New Roman" w:cs="Times New Roman"/>
                <w:sz w:val="20"/>
                <w:szCs w:val="16"/>
              </w:rPr>
              <w:t>Альфия</w:t>
            </w:r>
            <w:proofErr w:type="spellEnd"/>
            <w:r w:rsidRPr="000D6A6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0D6A61">
              <w:rPr>
                <w:rFonts w:ascii="Times New Roman" w:eastAsia="Times New Roman" w:hAnsi="Times New Roman" w:cs="Times New Roman"/>
                <w:sz w:val="20"/>
                <w:szCs w:val="16"/>
              </w:rPr>
              <w:t>Амангалиевна</w:t>
            </w:r>
            <w:proofErr w:type="spellEnd"/>
          </w:p>
        </w:tc>
        <w:tc>
          <w:tcPr>
            <w:tcW w:w="1442" w:type="dxa"/>
          </w:tcPr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76.1кв.м. (собственность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1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/3 доли) Россия;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земельный участок 800кв.м. (собственность 1/3 доли) Россия;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76,1кв.м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предоставление);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Квартира 30.7кв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.м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 xml:space="preserve"> (индивидуальная собственность), Россия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40" w:type="dxa"/>
          </w:tcPr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76.1кв.м. (собственность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1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/3 доли) Россия;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земельный участок 800кв.м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 xml:space="preserve"> собственность 1/3доли) Россия;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76,1кв.м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предоставление)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625DC" w:rsidRPr="00B625DC" w:rsidRDefault="00B625DC" w:rsidP="00D92861">
            <w:pPr>
              <w:pStyle w:val="1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  </w:t>
            </w:r>
          </w:p>
        </w:tc>
        <w:tc>
          <w:tcPr>
            <w:tcW w:w="1260" w:type="dxa"/>
          </w:tcPr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76.1кв.м. (собственность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1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/3 доли) Россия;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земельный участок 800кв.м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 xml:space="preserve"> собственность 1/3 доли) Россия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76,1кв.м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предоставление)</w:t>
            </w:r>
          </w:p>
          <w:p w:rsidR="00B625DC" w:rsidRPr="00B625DC" w:rsidRDefault="00B625DC" w:rsidP="00D92861">
            <w:pPr>
              <w:pStyle w:val="1"/>
              <w:rPr>
                <w:rFonts w:ascii="Times New Roman" w:hAnsi="Times New Roman"/>
                <w:sz w:val="16"/>
                <w:szCs w:val="18"/>
              </w:rPr>
            </w:pP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76,1кв.м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предоставление)</w:t>
            </w:r>
          </w:p>
        </w:tc>
        <w:tc>
          <w:tcPr>
            <w:tcW w:w="126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------</w:t>
            </w:r>
          </w:p>
        </w:tc>
        <w:tc>
          <w:tcPr>
            <w:tcW w:w="1137" w:type="dxa"/>
          </w:tcPr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Легковой автомобиль </w:t>
            </w:r>
            <w:r w:rsidRPr="00B625DC">
              <w:rPr>
                <w:rFonts w:ascii="Times New Roman" w:hAnsi="Times New Roman"/>
                <w:sz w:val="16"/>
                <w:szCs w:val="18"/>
                <w:lang w:val="en-US"/>
              </w:rPr>
              <w:t>HYUNDAI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B625DC">
              <w:rPr>
                <w:rFonts w:ascii="Times New Roman" w:hAnsi="Times New Roman"/>
                <w:sz w:val="16"/>
                <w:szCs w:val="18"/>
                <w:lang w:val="en-US"/>
              </w:rPr>
              <w:t>ACCENT</w:t>
            </w:r>
          </w:p>
        </w:tc>
        <w:tc>
          <w:tcPr>
            <w:tcW w:w="88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223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274575,48</w:t>
            </w:r>
          </w:p>
        </w:tc>
        <w:tc>
          <w:tcPr>
            <w:tcW w:w="108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81423,43</w:t>
            </w:r>
          </w:p>
        </w:tc>
        <w:tc>
          <w:tcPr>
            <w:tcW w:w="126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 xml:space="preserve">   --------</w:t>
            </w:r>
          </w:p>
        </w:tc>
        <w:tc>
          <w:tcPr>
            <w:tcW w:w="925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055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929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</w:tr>
      <w:tr w:rsidR="000D6A61" w:rsidRPr="002362FC" w:rsidTr="00D92861">
        <w:tc>
          <w:tcPr>
            <w:tcW w:w="429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0D6A61" w:rsidRPr="000D6A61" w:rsidRDefault="000D6A61" w:rsidP="000D6A61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Кушеков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Айтпай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Максотович</w:t>
            </w:r>
            <w:proofErr w:type="spellEnd"/>
          </w:p>
        </w:tc>
        <w:tc>
          <w:tcPr>
            <w:tcW w:w="1442" w:type="dxa"/>
          </w:tcPr>
          <w:p w:rsidR="000D6A61" w:rsidRPr="000D6A61" w:rsidRDefault="000D6A61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Жилой дом 110.6кв.м(.фактическое предоставление) Россия земельный участок 1000кв.м(индивидуальная собственность)Россия, земельный участок сельскохозяйственного назначения 200000кв.м</w:t>
            </w:r>
            <w:proofErr w:type="gramStart"/>
            <w:r w:rsidRPr="000D6A61">
              <w:rPr>
                <w:rFonts w:ascii="Times New Roman" w:hAnsi="Times New Roman"/>
                <w:sz w:val="16"/>
                <w:szCs w:val="18"/>
              </w:rPr>
              <w:t>.Р</w:t>
            </w:r>
            <w:proofErr w:type="gramEnd"/>
            <w:r w:rsidRPr="000D6A61">
              <w:rPr>
                <w:rFonts w:ascii="Times New Roman" w:hAnsi="Times New Roman"/>
                <w:sz w:val="16"/>
                <w:szCs w:val="18"/>
              </w:rPr>
              <w:t>оссия.</w:t>
            </w:r>
          </w:p>
        </w:tc>
        <w:tc>
          <w:tcPr>
            <w:tcW w:w="1440" w:type="dxa"/>
          </w:tcPr>
          <w:p w:rsidR="000D6A61" w:rsidRPr="000D6A61" w:rsidRDefault="000D6A61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 xml:space="preserve">Жилой дом 110.6кв.м. </w:t>
            </w:r>
            <w:proofErr w:type="gramStart"/>
            <w:r w:rsidRPr="000D6A61">
              <w:rPr>
                <w:rFonts w:ascii="Times New Roman" w:hAnsi="Times New Roman"/>
                <w:sz w:val="16"/>
                <w:szCs w:val="18"/>
              </w:rPr>
              <w:t xml:space="preserve">( </w:t>
            </w:r>
            <w:proofErr w:type="gramEnd"/>
            <w:r w:rsidRPr="000D6A61">
              <w:rPr>
                <w:rFonts w:ascii="Times New Roman" w:hAnsi="Times New Roman"/>
                <w:sz w:val="16"/>
                <w:szCs w:val="18"/>
              </w:rPr>
              <w:t>в пользовании, фактическое предоставление) Россия, земельный участок 1000кв.м. (безвозмездное пользование, фактическое предоставление) Россия, земельный участок сельскохозяйстве</w:t>
            </w:r>
            <w:r w:rsidRPr="000D6A61">
              <w:rPr>
                <w:rFonts w:ascii="Times New Roman" w:hAnsi="Times New Roman"/>
                <w:sz w:val="16"/>
                <w:szCs w:val="18"/>
              </w:rPr>
              <w:lastRenderedPageBreak/>
              <w:t>нного назначения 200000кв.м. Россия</w:t>
            </w:r>
          </w:p>
          <w:p w:rsidR="000D6A61" w:rsidRPr="000D6A61" w:rsidRDefault="000D6A61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Квартира  29.5кв.м</w:t>
            </w:r>
            <w:proofErr w:type="gramStart"/>
            <w:r w:rsidRPr="000D6A61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0D6A61">
              <w:rPr>
                <w:rFonts w:ascii="Times New Roman" w:hAnsi="Times New Roman"/>
                <w:sz w:val="16"/>
                <w:szCs w:val="18"/>
              </w:rPr>
              <w:t>индивидуальная собственность)</w:t>
            </w:r>
          </w:p>
        </w:tc>
        <w:tc>
          <w:tcPr>
            <w:tcW w:w="1260" w:type="dxa"/>
          </w:tcPr>
          <w:p w:rsidR="000D6A61" w:rsidRPr="000D6A61" w:rsidRDefault="000D6A61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6A61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-----</w:t>
            </w:r>
          </w:p>
        </w:tc>
        <w:tc>
          <w:tcPr>
            <w:tcW w:w="1260" w:type="dxa"/>
          </w:tcPr>
          <w:p w:rsidR="000D6A61" w:rsidRPr="000D6A61" w:rsidRDefault="000D6A61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6A61">
              <w:rPr>
                <w:rFonts w:ascii="Times New Roman" w:hAnsi="Times New Roman" w:cs="Times New Roman"/>
                <w:sz w:val="16"/>
                <w:szCs w:val="18"/>
              </w:rPr>
              <w:t xml:space="preserve">Автомобиль </w:t>
            </w:r>
            <w:proofErr w:type="gramStart"/>
            <w:r w:rsidRPr="000D6A61">
              <w:rPr>
                <w:rFonts w:ascii="Times New Roman" w:hAnsi="Times New Roman" w:cs="Times New Roman"/>
                <w:sz w:val="16"/>
                <w:szCs w:val="18"/>
              </w:rPr>
              <w:t>индивидуальная</w:t>
            </w:r>
            <w:proofErr w:type="gramEnd"/>
            <w:r w:rsidRPr="000D6A6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0D6A61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GeeluMK</w:t>
            </w:r>
            <w:proofErr w:type="spellEnd"/>
            <w:r w:rsidRPr="000D6A6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137" w:type="dxa"/>
          </w:tcPr>
          <w:p w:rsidR="000D6A61" w:rsidRPr="000D6A61" w:rsidRDefault="000D6A61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-------</w:t>
            </w:r>
          </w:p>
        </w:tc>
        <w:tc>
          <w:tcPr>
            <w:tcW w:w="880" w:type="dxa"/>
          </w:tcPr>
          <w:p w:rsidR="000D6A61" w:rsidRPr="000D6A61" w:rsidRDefault="000D6A61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6A61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223" w:type="dxa"/>
          </w:tcPr>
          <w:p w:rsidR="000D6A61" w:rsidRPr="000D6A61" w:rsidRDefault="000D6A61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6A61">
              <w:rPr>
                <w:rFonts w:ascii="Times New Roman" w:hAnsi="Times New Roman" w:cs="Times New Roman"/>
                <w:sz w:val="16"/>
                <w:szCs w:val="18"/>
              </w:rPr>
              <w:t>239769,26</w:t>
            </w:r>
          </w:p>
        </w:tc>
        <w:tc>
          <w:tcPr>
            <w:tcW w:w="1080" w:type="dxa"/>
          </w:tcPr>
          <w:p w:rsidR="000D6A61" w:rsidRPr="000D6A61" w:rsidRDefault="000D6A61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6A61">
              <w:rPr>
                <w:rFonts w:ascii="Times New Roman" w:hAnsi="Times New Roman" w:cs="Times New Roman"/>
                <w:sz w:val="16"/>
                <w:szCs w:val="18"/>
              </w:rPr>
              <w:t>693121,78</w:t>
            </w:r>
          </w:p>
        </w:tc>
        <w:tc>
          <w:tcPr>
            <w:tcW w:w="1260" w:type="dxa"/>
          </w:tcPr>
          <w:p w:rsidR="000D6A61" w:rsidRPr="000D6A61" w:rsidRDefault="0046503E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-----</w:t>
            </w:r>
          </w:p>
        </w:tc>
        <w:tc>
          <w:tcPr>
            <w:tcW w:w="925" w:type="dxa"/>
          </w:tcPr>
          <w:p w:rsidR="000D6A61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1055" w:type="dxa"/>
          </w:tcPr>
          <w:p w:rsidR="000D6A61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929" w:type="dxa"/>
          </w:tcPr>
          <w:p w:rsidR="000D6A61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</w:t>
            </w:r>
          </w:p>
        </w:tc>
      </w:tr>
      <w:tr w:rsidR="00B625DC" w:rsidRPr="002362FC" w:rsidTr="00D92861">
        <w:tc>
          <w:tcPr>
            <w:tcW w:w="429" w:type="dxa"/>
          </w:tcPr>
          <w:p w:rsidR="00B625DC" w:rsidRPr="002362FC" w:rsidRDefault="00B625DC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B625DC" w:rsidRPr="000D6A61" w:rsidRDefault="00B625DC" w:rsidP="000D6A61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Солодовникова Анна Ивановна</w:t>
            </w:r>
          </w:p>
        </w:tc>
        <w:tc>
          <w:tcPr>
            <w:tcW w:w="1442" w:type="dxa"/>
          </w:tcPr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51,2 кв.м. (индивидуальная собственность) Россия;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земельный участок 500кв.м. (собственность) Россия;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51,2 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предоставление); Россия</w:t>
            </w:r>
            <w:bookmarkStart w:id="0" w:name="_GoBack"/>
            <w:bookmarkEnd w:id="0"/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земельный участок сельскохозяйственного назначения 20497 кв.м. Россия</w:t>
            </w:r>
          </w:p>
        </w:tc>
        <w:tc>
          <w:tcPr>
            <w:tcW w:w="1440" w:type="dxa"/>
          </w:tcPr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------</w:t>
            </w:r>
          </w:p>
        </w:tc>
        <w:tc>
          <w:tcPr>
            <w:tcW w:w="1260" w:type="dxa"/>
          </w:tcPr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------</w:t>
            </w:r>
          </w:p>
        </w:tc>
        <w:tc>
          <w:tcPr>
            <w:tcW w:w="1260" w:type="dxa"/>
          </w:tcPr>
          <w:p w:rsidR="00B625DC" w:rsidRPr="00B625DC" w:rsidRDefault="00B625DC" w:rsidP="00D92861">
            <w:pPr>
              <w:spacing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 xml:space="preserve">Легковой автомобиль </w:t>
            </w:r>
          </w:p>
          <w:p w:rsidR="00B625DC" w:rsidRPr="00B625DC" w:rsidRDefault="00B625DC" w:rsidP="00D92861">
            <w:pPr>
              <w:spacing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ВАЗ 21011</w:t>
            </w:r>
          </w:p>
        </w:tc>
        <w:tc>
          <w:tcPr>
            <w:tcW w:w="1137" w:type="dxa"/>
          </w:tcPr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-----</w:t>
            </w:r>
          </w:p>
        </w:tc>
        <w:tc>
          <w:tcPr>
            <w:tcW w:w="88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-----</w:t>
            </w:r>
          </w:p>
        </w:tc>
        <w:tc>
          <w:tcPr>
            <w:tcW w:w="1223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225056,01</w:t>
            </w:r>
          </w:p>
        </w:tc>
        <w:tc>
          <w:tcPr>
            <w:tcW w:w="108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-----</w:t>
            </w:r>
          </w:p>
        </w:tc>
        <w:tc>
          <w:tcPr>
            <w:tcW w:w="126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------</w:t>
            </w:r>
          </w:p>
        </w:tc>
        <w:tc>
          <w:tcPr>
            <w:tcW w:w="925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055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929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</w:t>
            </w:r>
          </w:p>
        </w:tc>
      </w:tr>
      <w:tr w:rsidR="00B625DC" w:rsidRPr="002362FC" w:rsidTr="00D92861">
        <w:tc>
          <w:tcPr>
            <w:tcW w:w="429" w:type="dxa"/>
          </w:tcPr>
          <w:p w:rsidR="00B625DC" w:rsidRPr="002362FC" w:rsidRDefault="00B625DC" w:rsidP="00B62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B625DC" w:rsidRPr="000D6A61" w:rsidRDefault="00B625DC" w:rsidP="00B625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0D6A61">
              <w:rPr>
                <w:rFonts w:ascii="Times New Roman" w:eastAsia="Times New Roman" w:hAnsi="Times New Roman" w:cs="Times New Roman"/>
                <w:sz w:val="20"/>
                <w:szCs w:val="16"/>
              </w:rPr>
              <w:t>Федотова Людмила Сергеевна</w:t>
            </w:r>
          </w:p>
        </w:tc>
        <w:tc>
          <w:tcPr>
            <w:tcW w:w="1442" w:type="dxa"/>
          </w:tcPr>
          <w:p w:rsidR="00B625DC" w:rsidRPr="00B625DC" w:rsidRDefault="00B625DC" w:rsidP="00B625DC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63.2.кв.м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индивидуальная собственность1/4 доли)Россия земельный участок 834кв.м.(индивидуальная собственность) Россия</w:t>
            </w:r>
          </w:p>
          <w:p w:rsidR="00B625DC" w:rsidRPr="00B625DC" w:rsidRDefault="00B625DC" w:rsidP="00B625DC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64.3кв.м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предоставление)</w:t>
            </w:r>
          </w:p>
        </w:tc>
        <w:tc>
          <w:tcPr>
            <w:tcW w:w="1440" w:type="dxa"/>
          </w:tcPr>
          <w:p w:rsidR="00B625DC" w:rsidRPr="00B625DC" w:rsidRDefault="00B625DC" w:rsidP="00B625DC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63.2.кв.м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индивидуальная собственность1/4 доли)Россия земельный участок 834кв.м.(индивидуальная собственность) Россия</w:t>
            </w:r>
          </w:p>
          <w:p w:rsidR="00B625DC" w:rsidRPr="00B625DC" w:rsidRDefault="00B625DC" w:rsidP="00B625DC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64.3кв.м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предоставление)</w:t>
            </w:r>
          </w:p>
        </w:tc>
        <w:tc>
          <w:tcPr>
            <w:tcW w:w="1260" w:type="dxa"/>
          </w:tcPr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Жилой дом 63.2.кв.м</w:t>
            </w:r>
            <w:proofErr w:type="gramStart"/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индивидуальная собственность1/4 доли)Россия земельный участок 834кв.м.(индивидуальная собственность) Россия</w:t>
            </w:r>
          </w:p>
          <w:p w:rsid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Жилой дом 64.3кв.м</w:t>
            </w:r>
            <w:proofErr w:type="gramStart"/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безвозмездное пользование, фактическое предоставление)</w:t>
            </w:r>
          </w:p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Жилой дом 63.2.кв.м</w:t>
            </w:r>
            <w:proofErr w:type="gramStart"/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индивидуальная собственность1/4 доли)Россия земельный участок 834кв.м.(индив</w:t>
            </w:r>
            <w:r w:rsidRPr="00B625D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идуальная собственность) Россия</w:t>
            </w:r>
          </w:p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Жилой дом 64.3кв.м</w:t>
            </w:r>
            <w:proofErr w:type="gramStart"/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безвозмездное пользование, фактическое предоставление)</w:t>
            </w:r>
          </w:p>
        </w:tc>
        <w:tc>
          <w:tcPr>
            <w:tcW w:w="1260" w:type="dxa"/>
          </w:tcPr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-------</w:t>
            </w:r>
          </w:p>
        </w:tc>
        <w:tc>
          <w:tcPr>
            <w:tcW w:w="1137" w:type="dxa"/>
          </w:tcPr>
          <w:p w:rsidR="00B625DC" w:rsidRPr="00B625DC" w:rsidRDefault="00B625DC" w:rsidP="00B625DC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Легковой автомобиль </w:t>
            </w:r>
            <w:r w:rsidRPr="00B625DC">
              <w:rPr>
                <w:rFonts w:ascii="Times New Roman" w:hAnsi="Times New Roman"/>
                <w:sz w:val="16"/>
                <w:szCs w:val="18"/>
                <w:lang w:val="en-US"/>
              </w:rPr>
              <w:t>LADA PRIORA</w:t>
            </w:r>
          </w:p>
        </w:tc>
        <w:tc>
          <w:tcPr>
            <w:tcW w:w="880" w:type="dxa"/>
          </w:tcPr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------</w:t>
            </w:r>
          </w:p>
        </w:tc>
        <w:tc>
          <w:tcPr>
            <w:tcW w:w="1223" w:type="dxa"/>
          </w:tcPr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221715.46</w:t>
            </w:r>
          </w:p>
        </w:tc>
        <w:tc>
          <w:tcPr>
            <w:tcW w:w="1080" w:type="dxa"/>
          </w:tcPr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260" w:type="dxa"/>
          </w:tcPr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B625DC" w:rsidRPr="002362FC" w:rsidRDefault="0046503E" w:rsidP="00B62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055" w:type="dxa"/>
          </w:tcPr>
          <w:p w:rsidR="00B625DC" w:rsidRPr="002362FC" w:rsidRDefault="0046503E" w:rsidP="00B62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929" w:type="dxa"/>
          </w:tcPr>
          <w:p w:rsidR="00B625DC" w:rsidRPr="002362FC" w:rsidRDefault="0046503E" w:rsidP="00B62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</w:t>
            </w:r>
          </w:p>
        </w:tc>
      </w:tr>
      <w:tr w:rsidR="00B625DC" w:rsidRPr="002362FC" w:rsidTr="00D92861">
        <w:tc>
          <w:tcPr>
            <w:tcW w:w="429" w:type="dxa"/>
          </w:tcPr>
          <w:p w:rsidR="00B625DC" w:rsidRPr="002362FC" w:rsidRDefault="00B625DC" w:rsidP="00B62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B625DC" w:rsidRPr="000D6A61" w:rsidRDefault="00B625DC" w:rsidP="000D6A61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 w:rsidRPr="000D6A61">
              <w:rPr>
                <w:rFonts w:ascii="Times New Roman" w:eastAsia="Times New Roman" w:hAnsi="Times New Roman" w:cs="Times New Roman"/>
                <w:sz w:val="20"/>
                <w:szCs w:val="16"/>
              </w:rPr>
              <w:t>Чипилян</w:t>
            </w:r>
            <w:proofErr w:type="spellEnd"/>
            <w:r w:rsidRPr="000D6A6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Валентина Геннадьевна</w:t>
            </w:r>
          </w:p>
        </w:tc>
        <w:tc>
          <w:tcPr>
            <w:tcW w:w="1442" w:type="dxa"/>
          </w:tcPr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73.0кв.м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индивидуальная собственность) Россия земельный участок 800кв.м. (безвозмездное пользование, фактическое предоставление) Россия</w:t>
            </w:r>
          </w:p>
        </w:tc>
        <w:tc>
          <w:tcPr>
            <w:tcW w:w="1440" w:type="dxa"/>
          </w:tcPr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 xml:space="preserve">Жилой дом 73.0кв.м. (в пользовании, фактическое предоставление) Россия земельный участок 800кв.м. (индивидуальная </w:t>
            </w:r>
            <w:proofErr w:type="gramEnd"/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собственность) Россия</w:t>
            </w:r>
          </w:p>
        </w:tc>
        <w:tc>
          <w:tcPr>
            <w:tcW w:w="126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26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7" w:type="dxa"/>
          </w:tcPr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C"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88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223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236505,55</w:t>
            </w:r>
          </w:p>
        </w:tc>
        <w:tc>
          <w:tcPr>
            <w:tcW w:w="108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123434,28</w:t>
            </w:r>
          </w:p>
        </w:tc>
        <w:tc>
          <w:tcPr>
            <w:tcW w:w="126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925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1055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929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</w:tr>
    </w:tbl>
    <w:p w:rsidR="004241AB" w:rsidRDefault="0046503E"/>
    <w:sectPr w:rsidR="004241AB" w:rsidSect="000D6A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A61"/>
    <w:rsid w:val="000D6A61"/>
    <w:rsid w:val="000F49BF"/>
    <w:rsid w:val="00115799"/>
    <w:rsid w:val="002D1287"/>
    <w:rsid w:val="0046503E"/>
    <w:rsid w:val="00B625DC"/>
    <w:rsid w:val="00DD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0D6A6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rsid w:val="000D6A6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2019-05-30T12:09:00Z</dcterms:created>
  <dcterms:modified xsi:type="dcterms:W3CDTF">2019-05-30T12:54:00Z</dcterms:modified>
</cp:coreProperties>
</file>