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F13DB" w:rsidRDefault="002F13D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Default="0099308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7E668B" w:rsidRPr="008E03C9" w:rsidRDefault="00B05C36" w:rsidP="00B05C36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ab/>
      </w:r>
      <w:r w:rsidRPr="00B05C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25F588" wp14:editId="0E49350E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8E03C9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05C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7E668B" w:rsidRPr="008E03C9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7E51BB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D7298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с.Савинка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6B7BBC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8E03C9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8E03C9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100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ноября </w:t>
      </w:r>
      <w:r w:rsidR="005D797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DC764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7298F" w:rsidRPr="008E03C9" w:rsidRDefault="00B05C36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в аренду </w:t>
      </w:r>
    </w:p>
    <w:p w:rsidR="00DC764E" w:rsidRPr="008E03C9" w:rsidRDefault="00DC764E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 проведения торгов»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D7298F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53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31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июля 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</w:p>
    <w:p w:rsidR="00D7298F" w:rsidRPr="008E03C9" w:rsidRDefault="00D521F3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73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сентября 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018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г.,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108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г.,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06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января 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93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B05C36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05C3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DC764E" w:rsidRPr="008E03C9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8E03C9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E03C9" w:rsidRPr="008E03C9" w:rsidRDefault="008E03C9" w:rsidP="00BD41F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7298F" w:rsidRPr="008E03C9" w:rsidRDefault="008E03C9" w:rsidP="00B05C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</w:t>
      </w:r>
      <w:r w:rsidR="000338B8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05C3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D7298F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sz w:val="26"/>
          <w:szCs w:val="26"/>
          <w:lang w:eastAsia="ru-RU"/>
        </w:rPr>
        <w:t>№ 100 от «16» ноября 2017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Pr="008E03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(в редакции Постановлений </w:t>
      </w:r>
      <w:r w:rsidR="00B05C36" w:rsidRPr="00B05C36">
        <w:rPr>
          <w:rFonts w:ascii="Times New Roman" w:eastAsia="Times New Roman" w:hAnsi="Times New Roman"/>
          <w:sz w:val="26"/>
          <w:szCs w:val="26"/>
          <w:lang w:eastAsia="ru-RU"/>
        </w:rPr>
        <w:t xml:space="preserve">№ 53 от «31» июля 2018 </w:t>
      </w:r>
      <w:r w:rsidR="00B05C36" w:rsidRP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г.,</w:t>
      </w:r>
      <w:r w:rsid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5C36" w:rsidRPr="00B05C36">
        <w:rPr>
          <w:rFonts w:ascii="Times New Roman" w:eastAsia="Times New Roman" w:hAnsi="Times New Roman"/>
          <w:sz w:val="26"/>
          <w:szCs w:val="26"/>
          <w:lang w:eastAsia="ru-RU"/>
        </w:rPr>
        <w:t xml:space="preserve">№ 73 от «11» сентября 2018 </w:t>
      </w:r>
      <w:r w:rsidR="00B05C36" w:rsidRP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05C36" w:rsidRPr="00B05C36">
        <w:rPr>
          <w:rFonts w:ascii="Times New Roman" w:eastAsia="Times New Roman" w:hAnsi="Times New Roman"/>
          <w:sz w:val="26"/>
          <w:szCs w:val="26"/>
          <w:lang w:eastAsia="ru-RU"/>
        </w:rPr>
        <w:t xml:space="preserve">№ 108 от «17» октября 2018 </w:t>
      </w:r>
      <w:r w:rsidR="00B05C36" w:rsidRP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05C36" w:rsidRPr="00B05C36">
        <w:rPr>
          <w:rFonts w:ascii="Times New Roman" w:eastAsia="Times New Roman" w:hAnsi="Times New Roman"/>
          <w:sz w:val="26"/>
          <w:szCs w:val="26"/>
          <w:lang w:eastAsia="ru-RU"/>
        </w:rPr>
        <w:t xml:space="preserve">№ 06 от «14» января 2019 </w:t>
      </w:r>
      <w:r w:rsidR="00B05C36" w:rsidRP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05C36" w:rsidRPr="00B05C36">
        <w:rPr>
          <w:rFonts w:ascii="Times New Roman" w:eastAsia="Times New Roman" w:hAnsi="Times New Roman"/>
          <w:sz w:val="26"/>
          <w:szCs w:val="26"/>
          <w:lang w:eastAsia="ru-RU"/>
        </w:rPr>
        <w:t>№ 93 от «17» ноября 2020</w:t>
      </w:r>
      <w:r w:rsidR="00B05C36" w:rsidRPr="00B05C3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г.)</w:t>
      </w:r>
      <w:r w:rsidR="00B05C36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D768E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="002468B6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8E03C9" w:rsidRPr="008E03C9" w:rsidRDefault="008E03C9" w:rsidP="00D7298F">
      <w:pPr>
        <w:spacing w:after="0" w:line="240" w:lineRule="auto"/>
        <w:ind w:firstLine="624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ED4696" w:rsidRPr="008E03C9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</w:t>
      </w:r>
      <w:r w:rsidR="006A4D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955169" w:rsidRPr="008E03C9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- </w:t>
      </w:r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D7298F" w:rsidRPr="00B06773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</w:t>
      </w:r>
      <w:r w:rsidR="00AE222B"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такого земельного участка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мер по обеспечению требований кредиторов и интересов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(п.п. 3.2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п. 2 ст. 39.6 ЗК РФ);</w:t>
      </w:r>
    </w:p>
    <w:p w:rsidR="008B63FC" w:rsidRPr="008E03C9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нного для комплексного развития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подпунктом </w:t>
      </w:r>
      <w:hyperlink w:anchor="Par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8E03C9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6"/>
      <w:bookmarkEnd w:id="0"/>
      <w:r w:rsidRPr="008E03C9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8"/>
      <w:bookmarkEnd w:id="1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423AFA" w:rsidRPr="008E03C9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6" w:anchor="dst3467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 Российской Федерации, либо юридическому лицу, 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созданному Российской Федерацией или субъектом Российской Федерации и обеспечивающему в соответствии с Градостроительным </w:t>
      </w:r>
      <w:hyperlink r:id="rId17" w:anchor="dst0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 реализацию решения о комплексном развитии территории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(п.п. 13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8E03C9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8E03C9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и (п.п. 30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46"/>
      <w:bookmarkEnd w:id="2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 (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п.п. 32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в соответствии с Федеральным </w:t>
      </w:r>
      <w:hyperlink r:id="rId20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оительства" (п.п. 35 п. 2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ст. 39.6 ЗК РФ);</w:t>
      </w:r>
    </w:p>
    <w:p w:rsidR="000F1256" w:rsidRPr="008E03C9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6612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1" w:anchor="dst1000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0F5A5B" w:rsidRPr="00F667F8" w:rsidRDefault="000F5A5B" w:rsidP="008651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2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3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24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Федерации.".</w:t>
      </w:r>
    </w:p>
    <w:p w:rsidR="002468B6" w:rsidRPr="008E03C9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8E03C9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A6C36" w:rsidRPr="008E03C9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2468B6" w:rsidRPr="008E03C9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2468B6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352186" w:rsidRPr="008E03C9" w:rsidRDefault="002468B6" w:rsidP="0035218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="007E668B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</w:t>
      </w: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05C3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</w:p>
    <w:p w:rsidR="00352186" w:rsidRPr="008E03C9" w:rsidRDefault="00352186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35218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A14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0B7655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23AFA" w:rsidRPr="008E03C9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05C36" w:rsidRDefault="00B05C3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EDF4D3" wp14:editId="02D62317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C36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B05C36" w:rsidRPr="00B05C36" w:rsidRDefault="00B05C36" w:rsidP="00B0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05C3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B05C36" w:rsidRPr="00B05C36" w:rsidRDefault="00B05C36" w:rsidP="00B0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B05C36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B05C3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5" w:history="1"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05C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5C36" w:rsidRDefault="00B05C36" w:rsidP="00B05C36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B05C36" w:rsidRDefault="00B05C3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_GoBack"/>
      <w:bookmarkEnd w:id="3"/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E731FF" w:rsidRPr="00E731FF" w:rsidTr="00E731FF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            </w:t>
            </w: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Прокурору</w:t>
            </w: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Палласовского района </w:t>
            </w: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Крютченко С.В. </w:t>
            </w:r>
          </w:p>
        </w:tc>
      </w:tr>
    </w:tbl>
    <w:p w:rsidR="00E731FF" w:rsidRPr="00E731FF" w:rsidRDefault="00E731FF" w:rsidP="00E731FF">
      <w:pPr>
        <w:spacing w:after="0" w:line="240" w:lineRule="auto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05C36">
        <w:rPr>
          <w:rFonts w:ascii="Times New Roman" w:eastAsia="SimSun" w:hAnsi="Times New Roman" w:cs="font181"/>
          <w:bCs/>
          <w:sz w:val="26"/>
          <w:szCs w:val="26"/>
          <w:lang w:eastAsia="ru-RU"/>
        </w:rPr>
        <w:t>Савинского</w:t>
      </w: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 сельского поселения 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</w:t>
      </w:r>
      <w:r w:rsidR="00B05C36">
        <w:rPr>
          <w:rFonts w:ascii="Times New Roman" w:eastAsia="Times New Roman" w:hAnsi="Times New Roman"/>
          <w:sz w:val="26"/>
          <w:szCs w:val="26"/>
          <w:lang w:eastAsia="ru-RU"/>
        </w:rPr>
        <w:t>№ 100 от «16» ноября 2017</w:t>
      </w:r>
      <w:r w:rsidRPr="00E731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="00B05C3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 без проведения торгов» </w:t>
      </w: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sz w:val="26"/>
          <w:szCs w:val="26"/>
          <w:lang w:eastAsia="ru-RU"/>
        </w:rPr>
        <w:t xml:space="preserve">        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sz w:val="26"/>
          <w:szCs w:val="26"/>
          <w:lang w:eastAsia="ru-RU"/>
        </w:rPr>
        <w:t xml:space="preserve">        Приложение: проект постановления.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rPr>
          <w:rFonts w:ascii="Times New Roman" w:eastAsia="SimSun" w:hAnsi="Times New Roman" w:cs="font181"/>
          <w:b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b/>
          <w:sz w:val="26"/>
          <w:szCs w:val="26"/>
          <w:lang w:eastAsia="ru-RU"/>
        </w:rPr>
        <w:t xml:space="preserve">Глава </w:t>
      </w:r>
      <w:r w:rsidR="00B05C36">
        <w:rPr>
          <w:rFonts w:ascii="Times New Roman" w:eastAsia="SimSun" w:hAnsi="Times New Roman" w:cs="font181"/>
          <w:b/>
          <w:sz w:val="26"/>
          <w:szCs w:val="26"/>
          <w:lang w:eastAsia="ru-RU"/>
        </w:rPr>
        <w:t>Савинского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31FF">
        <w:rPr>
          <w:rFonts w:ascii="Times New Roman" w:eastAsia="SimSun" w:hAnsi="Times New Roman" w:cs="font181"/>
          <w:b/>
          <w:sz w:val="26"/>
          <w:szCs w:val="26"/>
        </w:rPr>
        <w:t xml:space="preserve">сельского поселения                                                                </w:t>
      </w:r>
      <w:r w:rsidR="00B05C36">
        <w:rPr>
          <w:rFonts w:ascii="Times New Roman" w:hAnsi="Times New Roman"/>
          <w:b/>
          <w:sz w:val="26"/>
          <w:szCs w:val="26"/>
        </w:rPr>
        <w:t>А.И.Конев</w:t>
      </w:r>
    </w:p>
    <w:p w:rsidR="00E731FF" w:rsidRPr="00E731FF" w:rsidRDefault="00E731FF" w:rsidP="00E731FF">
      <w:pPr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8651BC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04" w:rsidRDefault="00FE1604" w:rsidP="00D53582">
      <w:pPr>
        <w:spacing w:after="0" w:line="240" w:lineRule="auto"/>
      </w:pPr>
      <w:r>
        <w:separator/>
      </w:r>
    </w:p>
  </w:endnote>
  <w:endnote w:type="continuationSeparator" w:id="0">
    <w:p w:rsidR="00FE1604" w:rsidRDefault="00FE160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04" w:rsidRDefault="00FE1604" w:rsidP="00D53582">
      <w:pPr>
        <w:spacing w:after="0" w:line="240" w:lineRule="auto"/>
      </w:pPr>
      <w:r>
        <w:separator/>
      </w:r>
    </w:p>
  </w:footnote>
  <w:footnote w:type="continuationSeparator" w:id="0">
    <w:p w:rsidR="00FE1604" w:rsidRDefault="00FE160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06D1"/>
    <w:rsid w:val="00001798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03FA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6DD2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51C5A"/>
    <w:rsid w:val="008534DE"/>
    <w:rsid w:val="008651BC"/>
    <w:rsid w:val="00867D47"/>
    <w:rsid w:val="008837F8"/>
    <w:rsid w:val="00884448"/>
    <w:rsid w:val="00887799"/>
    <w:rsid w:val="00892046"/>
    <w:rsid w:val="008B11F1"/>
    <w:rsid w:val="008B63FC"/>
    <w:rsid w:val="008D585F"/>
    <w:rsid w:val="008E03C9"/>
    <w:rsid w:val="00901E92"/>
    <w:rsid w:val="0092028D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F73A3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C36"/>
    <w:rsid w:val="00B05F6B"/>
    <w:rsid w:val="00B06773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86368"/>
    <w:rsid w:val="00BB3170"/>
    <w:rsid w:val="00BB5656"/>
    <w:rsid w:val="00BC0625"/>
    <w:rsid w:val="00BC1DCC"/>
    <w:rsid w:val="00BC4D9F"/>
    <w:rsid w:val="00BC62FD"/>
    <w:rsid w:val="00BD2781"/>
    <w:rsid w:val="00BD41F2"/>
    <w:rsid w:val="00BE0D96"/>
    <w:rsid w:val="00BF348D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80681"/>
    <w:rsid w:val="00C92D94"/>
    <w:rsid w:val="00C93C84"/>
    <w:rsid w:val="00CA42DA"/>
    <w:rsid w:val="00CA6770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731FF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  <w:rsid w:val="00FE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117"/>
  <w15:docId w15:val="{747F1C46-C4E8-4D6F-A787-DF6B9E4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1586/5720489df7a6e434bc4eede5575cb587b26a1dc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http://www.consultant.ru/document/cons_doc_LAW_373276/" TargetMode="External"/><Relationship Id="rId25" Type="http://schemas.openxmlformats.org/officeDocument/2006/relationships/hyperlink" Target="mailto:adm_savink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b7c37bc66ae87a24a6d573fa52ebbc061d275c9f/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145/4ce23c06d221d774d5fa3c4b2a08fe168ef5fd7a/" TargetMode="External"/><Relationship Id="rId24" Type="http://schemas.openxmlformats.org/officeDocument/2006/relationships/hyperlink" Target="http://www.consultant.ru/document/cons_doc_LAW_510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53DDEF28195FF9400C074JBR9N" TargetMode="External"/><Relationship Id="rId23" Type="http://schemas.openxmlformats.org/officeDocument/2006/relationships/hyperlink" Target="http://www.consultant.ru/document/cons_doc_LAW_39331/" TargetMode="Externa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hyperlink" Target="http://www.consultant.ru/document/cons_doc_LAW_22117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C436-0C96-43EF-ABE5-08EAA3F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2021-08-17T11:49:00Z</cp:lastPrinted>
  <dcterms:created xsi:type="dcterms:W3CDTF">2021-08-17T11:49:00Z</dcterms:created>
  <dcterms:modified xsi:type="dcterms:W3CDTF">2021-08-17T11:49:00Z</dcterms:modified>
</cp:coreProperties>
</file>