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457DDE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Бесплатная к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2834FA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по теме: «Трудовые ресурсы и управление персоналом»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BC28E7" w:rsidRDefault="00BC28E7" w:rsidP="00BC28E7">
      <w:pPr>
        <w:pStyle w:val="a5"/>
        <w:spacing w:line="276" w:lineRule="auto"/>
        <w:ind w:left="1287" w:firstLine="0"/>
        <w:rPr>
          <w:sz w:val="22"/>
          <w:szCs w:val="22"/>
        </w:rPr>
      </w:pPr>
      <w:bookmarkStart w:id="0" w:name="_GoBack"/>
      <w:bookmarkEnd w:id="0"/>
    </w:p>
    <w:p w:rsidR="00E11B30" w:rsidRPr="00ED6A3F" w:rsidRDefault="002834FA" w:rsidP="002834FA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6A3F">
        <w:rPr>
          <w:sz w:val="22"/>
          <w:szCs w:val="22"/>
        </w:rPr>
        <w:t>07</w:t>
      </w:r>
      <w:r w:rsidR="00E11B30" w:rsidRPr="00ED6A3F">
        <w:rPr>
          <w:sz w:val="22"/>
          <w:szCs w:val="22"/>
        </w:rPr>
        <w:t>.10.2022 г. (3 группа)</w:t>
      </w:r>
      <w:r w:rsidR="00D235AC" w:rsidRPr="00ED6A3F">
        <w:rPr>
          <w:sz w:val="22"/>
          <w:szCs w:val="22"/>
        </w:rPr>
        <w:t xml:space="preserve"> с 1</w:t>
      </w:r>
      <w:r w:rsidRPr="00ED6A3F">
        <w:rPr>
          <w:sz w:val="22"/>
          <w:szCs w:val="22"/>
        </w:rPr>
        <w:t>5</w:t>
      </w:r>
      <w:r w:rsidR="00D235AC" w:rsidRPr="00ED6A3F">
        <w:rPr>
          <w:sz w:val="22"/>
          <w:szCs w:val="22"/>
        </w:rPr>
        <w:t>.00 - 1</w:t>
      </w:r>
      <w:r w:rsidRPr="00ED6A3F">
        <w:rPr>
          <w:sz w:val="22"/>
          <w:szCs w:val="22"/>
        </w:rPr>
        <w:t>8</w:t>
      </w:r>
      <w:r w:rsidR="00D235AC" w:rsidRPr="00ED6A3F">
        <w:rPr>
          <w:sz w:val="22"/>
          <w:szCs w:val="22"/>
        </w:rPr>
        <w:t>.00</w:t>
      </w:r>
      <w:r w:rsidR="00A419F9" w:rsidRPr="00ED6A3F">
        <w:rPr>
          <w:sz w:val="22"/>
          <w:szCs w:val="22"/>
        </w:rPr>
        <w:t xml:space="preserve">, </w:t>
      </w:r>
      <w:r w:rsidR="008E56B1" w:rsidRPr="00ED6A3F">
        <w:rPr>
          <w:sz w:val="22"/>
          <w:szCs w:val="22"/>
        </w:rPr>
        <w:t xml:space="preserve"> </w:t>
      </w:r>
      <w:hyperlink r:id="rId8" w:history="1">
        <w:r w:rsidRPr="00ED6A3F">
          <w:rPr>
            <w:rStyle w:val="a3"/>
            <w:color w:val="auto"/>
            <w:sz w:val="22"/>
            <w:szCs w:val="22"/>
          </w:rPr>
          <w:t>https://forms.yandex.ru/u/62849d965ee11a0e5b4fc482/</w:t>
        </w:r>
      </w:hyperlink>
    </w:p>
    <w:p w:rsidR="002834FA" w:rsidRPr="00645E27" w:rsidRDefault="002834FA" w:rsidP="002834FA">
      <w:pPr>
        <w:pStyle w:val="a5"/>
        <w:spacing w:line="276" w:lineRule="auto"/>
        <w:ind w:left="1287" w:firstLine="0"/>
        <w:rPr>
          <w:sz w:val="24"/>
        </w:rPr>
      </w:pPr>
    </w:p>
    <w:p w:rsidR="00E11B30" w:rsidRPr="00645E27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</w:t>
      </w:r>
      <w:r w:rsidR="002A53FA">
        <w:rPr>
          <w:rFonts w:ascii="Times New Roman" w:hAnsi="Times New Roman" w:cs="Times New Roman"/>
          <w:b/>
          <w:sz w:val="24"/>
          <w:szCs w:val="24"/>
        </w:rPr>
        <w:t xml:space="preserve"> совпадает с периодом проведения обучения</w:t>
      </w:r>
    </w:p>
    <w:p w:rsidR="0046754D" w:rsidRPr="00645E27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9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0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Понятие трудовых ресурсов. Состав и структура кадров предприятия.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Производительность труда как показатель эффективности использования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трудовых ресурсов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Основные пути повышения производительности труда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Принципы организации эффективности системы оплаты труда</w:t>
      </w:r>
    </w:p>
    <w:p w:rsidR="00625826" w:rsidRDefault="00625826" w:rsidP="00625826">
      <w:pPr>
        <w:spacing w:line="240" w:lineRule="auto"/>
        <w:rPr>
          <w:sz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Подбор, обучение и развитие персонала.</w:t>
      </w:r>
      <w:r w:rsidR="000A4F43" w:rsidRPr="002834FA">
        <w:rPr>
          <w:sz w:val="24"/>
        </w:rPr>
        <w:tab/>
      </w:r>
    </w:p>
    <w:p w:rsidR="00625826" w:rsidRPr="002834FA" w:rsidRDefault="00625826" w:rsidP="00625826">
      <w:pPr>
        <w:spacing w:line="240" w:lineRule="auto"/>
        <w:rPr>
          <w:sz w:val="24"/>
        </w:rPr>
      </w:pP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Проведение обучающих мероприятий (практикумов): спикеры -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>, Киселева Анастасия Андреевна</w:t>
      </w: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Оказание индивидуальных консультаций в рамках сроков действия контракта- 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1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25826" w:rsidRDefault="00625826" w:rsidP="00625826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25826" w:rsidRDefault="00625826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Default="00D34C58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58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2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lastRenderedPageBreak/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D439C"/>
    <w:rsid w:val="003D0A38"/>
    <w:rsid w:val="003D6E7A"/>
    <w:rsid w:val="00401D89"/>
    <w:rsid w:val="0040619A"/>
    <w:rsid w:val="00455FDA"/>
    <w:rsid w:val="00457DDE"/>
    <w:rsid w:val="0046754D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28E7"/>
    <w:rsid w:val="00BC7C97"/>
    <w:rsid w:val="00C17264"/>
    <w:rsid w:val="00C90E30"/>
    <w:rsid w:val="00D01D3A"/>
    <w:rsid w:val="00D235AC"/>
    <w:rsid w:val="00D34C58"/>
    <w:rsid w:val="00D450A1"/>
    <w:rsid w:val="00D91B76"/>
    <w:rsid w:val="00E11B30"/>
    <w:rsid w:val="00ED6A3F"/>
    <w:rsid w:val="00EF5A7F"/>
    <w:rsid w:val="00F7411E"/>
    <w:rsid w:val="00F863B0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BFAA5B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49d965ee11a0e5b4fc4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rcdo-obrazovanie@bk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6</cp:revision>
  <dcterms:created xsi:type="dcterms:W3CDTF">2022-07-07T15:38:00Z</dcterms:created>
  <dcterms:modified xsi:type="dcterms:W3CDTF">2022-08-11T12:14:00Z</dcterms:modified>
</cp:coreProperties>
</file>