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03" w:rsidRPr="00823680" w:rsidRDefault="00812F70" w:rsidP="003A02A9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              </w:t>
      </w:r>
      <w:r w:rsidRPr="00812F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drawing>
          <wp:inline distT="0" distB="0" distL="0" distR="0">
            <wp:extent cx="6191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0BB5" w:rsidRPr="00823680" w:rsidRDefault="003D0BB5" w:rsidP="003A02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23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ВОЛГОГРАДСКАЯ ОБЛАСТЬ </w:t>
      </w:r>
    </w:p>
    <w:p w:rsidR="003D0BB5" w:rsidRPr="00823680" w:rsidRDefault="003D0BB5" w:rsidP="003A02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23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ПАЛЛАСОВСКИЙ МУНИЦИПАЛЬНЫЙ РАЙОН</w:t>
      </w:r>
    </w:p>
    <w:p w:rsidR="003D0BB5" w:rsidRPr="00823680" w:rsidRDefault="006F6C83" w:rsidP="003A02A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23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САВИНСКИЙ</w:t>
      </w:r>
      <w:r w:rsidR="003D0BB5" w:rsidRPr="00823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СЕЛЬСКИЙ СОВЕТ</w:t>
      </w:r>
    </w:p>
    <w:p w:rsidR="003D0BB5" w:rsidRPr="00823680" w:rsidRDefault="003D0BB5" w:rsidP="003A02A9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D0BB5" w:rsidRPr="00823680" w:rsidRDefault="003D0BB5" w:rsidP="003A02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823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</w:t>
      </w:r>
      <w:proofErr w:type="gramEnd"/>
      <w:r w:rsidRPr="00823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Е Ш Е Н И Е</w:t>
      </w:r>
    </w:p>
    <w:p w:rsidR="003D0BB5" w:rsidRPr="00823680" w:rsidRDefault="006F6C83" w:rsidP="003A02A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23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</w:t>
      </w:r>
      <w:r w:rsidR="00F740FC" w:rsidRPr="00823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812F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823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Савинка</w:t>
      </w:r>
      <w:proofErr w:type="spellEnd"/>
    </w:p>
    <w:p w:rsidR="003D0BB5" w:rsidRPr="00823680" w:rsidRDefault="00812F70" w:rsidP="003A02A9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29    мая</w:t>
      </w:r>
      <w:r w:rsidR="006F6C83" w:rsidRPr="008236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2023</w:t>
      </w:r>
      <w:r w:rsidR="00955B63" w:rsidRPr="008236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</w:t>
      </w:r>
      <w:r w:rsidR="00955B63" w:rsidRPr="0082368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15/1</w:t>
      </w:r>
    </w:p>
    <w:p w:rsidR="003D0BB5" w:rsidRPr="00823680" w:rsidRDefault="003D0BB5" w:rsidP="003A02A9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C83" w:rsidRPr="00823680" w:rsidRDefault="003D0BB5" w:rsidP="003A02A9">
      <w:pPr>
        <w:tabs>
          <w:tab w:val="left" w:pos="5400"/>
          <w:tab w:val="left" w:pos="5580"/>
        </w:tabs>
        <w:spacing w:after="0"/>
        <w:ind w:right="3775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внесении изменений и дополнений</w:t>
      </w:r>
      <w:r w:rsidR="00812F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823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Решение </w:t>
      </w:r>
      <w:r w:rsidR="006F6C83" w:rsidRPr="00823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Савинского</w:t>
      </w:r>
      <w:r w:rsidRPr="00823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сельского Совета</w:t>
      </w:r>
      <w:r w:rsidR="00F740FC" w:rsidRPr="00823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от  </w:t>
      </w:r>
      <w:r w:rsidR="006F6C83" w:rsidRPr="00823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16.01.2023г.  № 1</w:t>
      </w:r>
      <w:r w:rsidR="00F740FC" w:rsidRPr="00823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/1</w:t>
      </w:r>
      <w:proofErr w:type="gramStart"/>
      <w:r w:rsidR="005D2EC9" w:rsidRPr="00823680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6F6C83" w:rsidRPr="0082368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О</w:t>
      </w:r>
      <w:proofErr w:type="gramEnd"/>
      <w:r w:rsidR="006F6C83" w:rsidRPr="0082368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б установлении размеров и условий оплаты труда для лиц, замещающих должности  Савинского сельского поселения и установлении размеров должностных окладов, а также размеров ежемесячных и иных дополнительных выплат и порядок их осуществления для муниципальных служащих Савинского  сельского поселения на 2023 год</w:t>
      </w:r>
    </w:p>
    <w:p w:rsidR="003A02A9" w:rsidRPr="00823680" w:rsidRDefault="003A02A9" w:rsidP="003A02A9">
      <w:pPr>
        <w:tabs>
          <w:tab w:val="left" w:pos="5400"/>
          <w:tab w:val="left" w:pos="5580"/>
        </w:tabs>
        <w:spacing w:after="0"/>
        <w:ind w:right="3775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</w:p>
    <w:p w:rsidR="003D0BB5" w:rsidRPr="00823680" w:rsidRDefault="003A02A9" w:rsidP="00AE0B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Савинского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Савинский сельский Совет </w:t>
      </w:r>
    </w:p>
    <w:p w:rsidR="006F6C83" w:rsidRPr="00823680" w:rsidRDefault="004C5D8C" w:rsidP="00AE0B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823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</w:t>
      </w:r>
      <w:proofErr w:type="gramEnd"/>
      <w:r w:rsidRPr="00823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Е Ш И Л:</w:t>
      </w:r>
    </w:p>
    <w:p w:rsidR="006F6C83" w:rsidRPr="00823680" w:rsidRDefault="004C5D8C" w:rsidP="003A02A9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36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1. Внести изменения и дополнения в Решение </w:t>
      </w:r>
      <w:r w:rsidR="006F6C83" w:rsidRPr="00823680">
        <w:rPr>
          <w:rFonts w:ascii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8236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Совета </w:t>
      </w:r>
      <w:r w:rsidR="006F6C83" w:rsidRPr="00823680">
        <w:rPr>
          <w:rFonts w:ascii="Times New Roman" w:hAnsi="Times New Roman" w:cs="Times New Roman"/>
          <w:color w:val="000000" w:themeColor="text1"/>
          <w:sz w:val="26"/>
          <w:szCs w:val="26"/>
        </w:rPr>
        <w:t>от  16.01.2023г.  № 1/1</w:t>
      </w:r>
      <w:proofErr w:type="gramStart"/>
      <w:r w:rsidR="006F6C83" w:rsidRPr="008236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 </w:t>
      </w:r>
      <w:r w:rsidR="006F6C83"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О</w:t>
      </w:r>
      <w:proofErr w:type="gramEnd"/>
      <w:r w:rsidR="006F6C83"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б установлении размеров и условий оплаты труда для лиц, замещающих должности  Савинского сельского поселения и установлении размеров должностных окладов, а также размеров ежемесячных и иных дополнительных выплат и порядок их осуществления для муниципальных служащих Савинского  сельского поселения на 2023 год. </w:t>
      </w:r>
    </w:p>
    <w:p w:rsidR="00601620" w:rsidRPr="00823680" w:rsidRDefault="00601620" w:rsidP="003A02A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23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1.1.  Приложение № 1 </w:t>
      </w:r>
      <w:r w:rsidR="00963B8E" w:rsidRPr="00823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 Решению </w:t>
      </w:r>
      <w:r w:rsidRPr="00823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изложить в новой редакции согласно приложению 1  к настоящему решению.</w:t>
      </w:r>
    </w:p>
    <w:p w:rsidR="003D0BB5" w:rsidRPr="00823680" w:rsidRDefault="00C23E73" w:rsidP="003A02A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23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1.2. Приложение № 3</w:t>
      </w:r>
      <w:r w:rsidR="00963B8E" w:rsidRPr="00823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 Решению </w:t>
      </w:r>
      <w:r w:rsidR="00601620" w:rsidRPr="00823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изложить в ново</w:t>
      </w:r>
      <w:r w:rsidR="00934333" w:rsidRPr="00823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й редакции согласно приложению 2</w:t>
      </w:r>
      <w:r w:rsidR="00601620" w:rsidRPr="00823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к настоящему решению.</w:t>
      </w:r>
    </w:p>
    <w:p w:rsidR="003D0BB5" w:rsidRPr="00823680" w:rsidRDefault="003D0BB5" w:rsidP="003A02A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36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gramStart"/>
      <w:r w:rsidRPr="00823680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8236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решения оставляю за собой.</w:t>
      </w:r>
    </w:p>
    <w:p w:rsidR="00F7204A" w:rsidRPr="00823680" w:rsidRDefault="003D0BB5" w:rsidP="00AE0BFC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3680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F2256D" w:rsidRPr="00823680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решение вступает в силу с момента официального опубликования (обнародования) и распространяет свое действие на отношения, возникшие с</w:t>
      </w:r>
      <w:r w:rsidR="006F6C83" w:rsidRPr="008236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01 января 2023</w:t>
      </w:r>
      <w:r w:rsidR="00F2256D" w:rsidRPr="008236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года. </w:t>
      </w:r>
    </w:p>
    <w:p w:rsidR="003D0BB5" w:rsidRPr="00823680" w:rsidRDefault="006F6C83" w:rsidP="003A02A9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23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ГлаваСавинского</w:t>
      </w:r>
    </w:p>
    <w:p w:rsidR="00F7204A" w:rsidRPr="00823680" w:rsidRDefault="003D0BB5" w:rsidP="003A02A9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23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сельского поселения </w:t>
      </w:r>
      <w:r w:rsidR="00812F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                       </w:t>
      </w:r>
      <w:r w:rsidR="006F6C83" w:rsidRPr="008236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А.И. Конев</w:t>
      </w:r>
    </w:p>
    <w:p w:rsidR="006F6C83" w:rsidRPr="00823680" w:rsidRDefault="00812F70" w:rsidP="003A02A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Рег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: № 21</w:t>
      </w:r>
      <w:r w:rsidR="006F6C83" w:rsidRPr="00823680">
        <w:rPr>
          <w:rFonts w:ascii="Times New Roman" w:hAnsi="Times New Roman" w:cs="Times New Roman"/>
          <w:color w:val="000000" w:themeColor="text1"/>
          <w:sz w:val="26"/>
          <w:szCs w:val="26"/>
        </w:rPr>
        <w:t>/2023</w:t>
      </w:r>
    </w:p>
    <w:p w:rsidR="006F6C83" w:rsidRPr="00823680" w:rsidRDefault="006F6C83" w:rsidP="003A02A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6C83" w:rsidRPr="00823680" w:rsidRDefault="006F6C83" w:rsidP="003A02A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13864" w:rsidRPr="00823680" w:rsidRDefault="00C13864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                                       Приложение № 1</w:t>
      </w:r>
    </w:p>
    <w:p w:rsidR="00C13864" w:rsidRPr="00823680" w:rsidRDefault="00812F70" w:rsidP="003A02A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                                        </w:t>
      </w:r>
      <w:r w:rsidR="00C13864"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к решению Савинского сельского Совета </w:t>
      </w:r>
    </w:p>
    <w:p w:rsidR="00C13864" w:rsidRPr="00823680" w:rsidRDefault="00812F70" w:rsidP="003A02A9">
      <w:pPr>
        <w:suppressAutoHyphens/>
        <w:spacing w:after="0" w:line="240" w:lineRule="auto"/>
        <w:ind w:left="30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от  29.05.2023  № 15/1</w:t>
      </w:r>
      <w:r w:rsidR="00C13864"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«Об установлении размеров и условий оплаты труда для лиц, замещающих должности  Савинского сельского поселения и установлении размеров должностных окладов, а также размеров ежемесячных и иных дополнительных выплат и порядок их осуществления для муниципальных служащих Савинского  сельского поселения на 2023 год»</w:t>
      </w:r>
    </w:p>
    <w:p w:rsidR="00C13864" w:rsidRPr="00823680" w:rsidRDefault="00C13864" w:rsidP="003A02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</w:p>
    <w:p w:rsidR="00C13864" w:rsidRPr="00823680" w:rsidRDefault="00C13864" w:rsidP="003A02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 xml:space="preserve">Размеры и условия оплаты труда </w:t>
      </w:r>
    </w:p>
    <w:p w:rsidR="00C13864" w:rsidRPr="00823680" w:rsidRDefault="00C13864" w:rsidP="003A02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Главы  Савинского сельского поселения, осуществляющего свои полномочия на постоянной основе</w:t>
      </w:r>
    </w:p>
    <w:p w:rsidR="00C13864" w:rsidRPr="00823680" w:rsidRDefault="00C13864" w:rsidP="003A02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</w:p>
    <w:p w:rsidR="00C13864" w:rsidRPr="00823680" w:rsidRDefault="00C13864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1. Оплата </w:t>
      </w:r>
      <w:proofErr w:type="gramStart"/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труда Главы  Савинского сельского поселения, осуществляющего свои полномочия на постоянной основе состоит</w:t>
      </w:r>
      <w:proofErr w:type="gramEnd"/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из должностного оклада и дополнительных выплат, размер которых устанавливается Савинского сельским Советом.</w:t>
      </w:r>
    </w:p>
    <w:p w:rsidR="00C13864" w:rsidRPr="00823680" w:rsidRDefault="00C13864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2.  Должностной оклад  Главы  Савинского  сельского поселения  устанавливается в следующем размере:</w:t>
      </w:r>
    </w:p>
    <w:p w:rsidR="00C13864" w:rsidRPr="00823680" w:rsidRDefault="00C13864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C13864" w:rsidRPr="00823680" w:rsidRDefault="00C13864" w:rsidP="003A02A9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Наименование должности                                                          Оклад, </w:t>
      </w:r>
    </w:p>
    <w:p w:rsidR="00C13864" w:rsidRPr="00823680" w:rsidRDefault="00C13864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C13864" w:rsidRPr="00823680" w:rsidRDefault="00C13864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Глава Савинского</w:t>
      </w:r>
    </w:p>
    <w:p w:rsidR="00C13864" w:rsidRPr="00823680" w:rsidRDefault="00C13864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сельского поселения                                                           13 121,00 руб.</w:t>
      </w:r>
    </w:p>
    <w:p w:rsidR="00C13864" w:rsidRPr="00823680" w:rsidRDefault="00C13864" w:rsidP="003A02A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C13864" w:rsidRPr="00823680" w:rsidRDefault="00C13864" w:rsidP="003A02A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3.Дополнительные выплаты  включают в себя:</w:t>
      </w:r>
    </w:p>
    <w:p w:rsidR="00C13864" w:rsidRPr="00823680" w:rsidRDefault="00C13864" w:rsidP="003A02A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C13864" w:rsidRPr="00823680" w:rsidRDefault="00C13864" w:rsidP="003A02A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1) ежемесячные дополнительные выплаты, исчисляемые от размера ежемесячного должностного оклада с применением коэффициента -   2,5;</w:t>
      </w:r>
    </w:p>
    <w:p w:rsidR="00C13864" w:rsidRPr="00823680" w:rsidRDefault="00C13864" w:rsidP="003A02A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2) </w:t>
      </w: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ar-SA"/>
        </w:rPr>
        <w:t>ежемесячное денежное поощрение в раз</w:t>
      </w:r>
      <w:r w:rsidR="00C23E73"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ar-SA"/>
        </w:rPr>
        <w:t>мере</w:t>
      </w: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ar-SA"/>
        </w:rPr>
        <w:t xml:space="preserve"> 33 процентов должностного оклада;</w:t>
      </w:r>
    </w:p>
    <w:p w:rsidR="00C13864" w:rsidRPr="00823680" w:rsidRDefault="00C13864" w:rsidP="003A02A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3) единовременную дополнительную выплату при предоставлении ежегодного оплачиваемого отпуска в размере  одного ежемесячного денежного вознаграждения, состоящего из должностного оклада и дополнительных выплат;</w:t>
      </w:r>
    </w:p>
    <w:p w:rsidR="00C13864" w:rsidRPr="00823680" w:rsidRDefault="00C13864" w:rsidP="003A02A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4) дополнительную единовременную выплату по итогам службы за год в размере  двух должностных окладов;</w:t>
      </w:r>
    </w:p>
    <w:p w:rsidR="00C13864" w:rsidRPr="00823680" w:rsidRDefault="00C13864" w:rsidP="003A02A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5) дополнительную выплату в виде материальной помощи в размере  двух должностных окладов.</w:t>
      </w:r>
    </w:p>
    <w:p w:rsidR="00C13864" w:rsidRPr="00823680" w:rsidRDefault="00C13864" w:rsidP="003A02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</w:p>
    <w:p w:rsidR="00C13864" w:rsidRPr="00823680" w:rsidRDefault="00C13864" w:rsidP="003A02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</w:p>
    <w:p w:rsidR="00C13864" w:rsidRPr="00823680" w:rsidRDefault="00C13864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  <w:bookmarkStart w:id="0" w:name="_GoBack"/>
      <w:bookmarkEnd w:id="0"/>
    </w:p>
    <w:p w:rsidR="00C13864" w:rsidRPr="00823680" w:rsidRDefault="00C13864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</w:p>
    <w:p w:rsidR="00C13864" w:rsidRPr="00823680" w:rsidRDefault="00C13864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</w:p>
    <w:p w:rsidR="00C23E73" w:rsidRPr="00823680" w:rsidRDefault="00C23E73" w:rsidP="003A02A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48B8" w:rsidRPr="00823680" w:rsidRDefault="008D48B8" w:rsidP="003A02A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48B8" w:rsidRDefault="008D48B8" w:rsidP="003A02A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12F70" w:rsidRDefault="00812F70" w:rsidP="003A02A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12F70" w:rsidRDefault="00812F70" w:rsidP="003A02A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12F70" w:rsidRPr="00823680" w:rsidRDefault="00812F70" w:rsidP="003A02A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48B8" w:rsidRDefault="008D48B8" w:rsidP="003A02A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12F70" w:rsidRPr="00823680" w:rsidRDefault="00812F70" w:rsidP="003A02A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23E73" w:rsidRPr="00823680" w:rsidRDefault="00934333" w:rsidP="003A02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lastRenderedPageBreak/>
        <w:t xml:space="preserve">                  Приложение № 2</w:t>
      </w:r>
    </w:p>
    <w:p w:rsidR="00C23E73" w:rsidRPr="00823680" w:rsidRDefault="00C23E73" w:rsidP="003A02A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к решению Савинского сельского Совета </w:t>
      </w:r>
    </w:p>
    <w:p w:rsidR="00C23E73" w:rsidRPr="00823680" w:rsidRDefault="00C23E73" w:rsidP="003A02A9">
      <w:pPr>
        <w:suppressAutoHyphens/>
        <w:spacing w:after="0" w:line="240" w:lineRule="auto"/>
        <w:ind w:left="30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от  </w:t>
      </w:r>
      <w:r w:rsidR="00812F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29</w:t>
      </w: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.</w:t>
      </w:r>
      <w:r w:rsidR="00812F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05.2023  № 15/1</w:t>
      </w: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«Об установлении размеров и условий оплаты труда для лиц, замещающих должности  Савинского сельского поселения и установлении размеров должностных окладов, а также размеров ежемесячных и иных дополнительных выплат и порядок их осуществления для муниципальных служащих Савинского  сельского поселения на 2023 год»</w:t>
      </w:r>
    </w:p>
    <w:p w:rsidR="00C23E73" w:rsidRPr="00823680" w:rsidRDefault="00C23E73" w:rsidP="003A02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</w:p>
    <w:p w:rsidR="00C23E73" w:rsidRPr="00823680" w:rsidRDefault="00C23E73" w:rsidP="003A02A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C23E73" w:rsidRPr="00823680" w:rsidRDefault="00C23E73" w:rsidP="003A02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Размеры ежемесячных и иных дополнительных выплат и порядок их</w:t>
      </w:r>
    </w:p>
    <w:p w:rsidR="00C23E73" w:rsidRPr="00823680" w:rsidRDefault="00C23E73" w:rsidP="003A02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 xml:space="preserve"> осуществления  для муниципальных служащих </w:t>
      </w:r>
    </w:p>
    <w:p w:rsidR="00C23E73" w:rsidRPr="00823680" w:rsidRDefault="00C23E73" w:rsidP="003A02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 xml:space="preserve">Савинского сельского поселения </w:t>
      </w:r>
    </w:p>
    <w:p w:rsidR="00C23E73" w:rsidRPr="00823680" w:rsidRDefault="00C23E73" w:rsidP="003A02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Настоящий Порядок разработан в соответствии с Законом Волгоградской области от 11.02.2008 № 1626-ОД "О некоторых вопросах муниципальной службы в Волгоградской области» ст. 9, постановлением Администрации Волгоградской области от 12.12.2022 г № 760-п, и регулирует отношения, связанные с оплатой труда муниципальных служащих Савинского сельского поселения.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</w:p>
    <w:p w:rsidR="00C23E73" w:rsidRPr="00823680" w:rsidRDefault="00C23E73" w:rsidP="003A02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1. Ежемесячные и иные дополнительные выплаты муниципальным служащим Савинского сельского поселения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1.1. </w:t>
      </w:r>
      <w:bookmarkStart w:id="1" w:name="sub_41"/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Муниципальным служащим  устанавливаются ежемесячные и иные  дополнительные выплаты в соответствии со статьей 4 Законом Волгоградской области от 11 февраля 2008 г. № 1626-ОД  «О некоторых вопросах муниципальной службы в Волгоградской области» в следующих размерах:</w:t>
      </w:r>
    </w:p>
    <w:p w:rsidR="00C23E73" w:rsidRPr="00823680" w:rsidRDefault="00C23E73" w:rsidP="003A02A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bookmarkStart w:id="2" w:name="sub_411"/>
      <w:bookmarkEnd w:id="1"/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1) ежемесячная надбавка к должностному окладу за выслугу лет в зависимости от стажа муниципальной службы;</w:t>
      </w:r>
    </w:p>
    <w:p w:rsidR="00C23E73" w:rsidRPr="00823680" w:rsidRDefault="00C23E73" w:rsidP="003A02A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bookmarkStart w:id="3" w:name="sub_412"/>
      <w:bookmarkEnd w:id="2"/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2) ежемесячная надбавка к должностному окладу за особые условия муниципальной службы по соответствующим должностям муниципальной службы;</w:t>
      </w:r>
      <w:bookmarkStart w:id="4" w:name="sub_413"/>
      <w:bookmarkEnd w:id="3"/>
    </w:p>
    <w:p w:rsidR="00C23E73" w:rsidRPr="00823680" w:rsidRDefault="00C23E73" w:rsidP="003A02A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bookmarkStart w:id="5" w:name="sub_414"/>
      <w:bookmarkEnd w:id="4"/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3) денежное поощрение</w:t>
      </w:r>
      <w:bookmarkStart w:id="6" w:name="sub_41401"/>
      <w:bookmarkEnd w:id="5"/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:</w:t>
      </w:r>
    </w:p>
    <w:p w:rsidR="00C23E73" w:rsidRPr="00823680" w:rsidRDefault="00C23E73" w:rsidP="003A02A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а) по итогам службы за год в зависимости от личного вклада муниципального служащего в общие результаты работы в размере  двух должностных окладов;</w:t>
      </w:r>
    </w:p>
    <w:p w:rsidR="00C23E73" w:rsidRPr="00823680" w:rsidRDefault="00C23E73" w:rsidP="003A02A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bookmarkStart w:id="7" w:name="sub_41402"/>
      <w:bookmarkEnd w:id="6"/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б) ежемесячное денежное поощрение в размере 33 процентов должностного оклада;</w:t>
      </w:r>
    </w:p>
    <w:p w:rsidR="00C23E73" w:rsidRPr="00823680" w:rsidRDefault="00C23E73" w:rsidP="003A02A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bookmarkStart w:id="8" w:name="sub_41403"/>
      <w:bookmarkEnd w:id="7"/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в) материальная помощь в размере  двух должностных окладов с учетом ежемесячной надбавки к должностному окладу за классный чин.</w:t>
      </w:r>
    </w:p>
    <w:p w:rsidR="00C23E73" w:rsidRPr="00823680" w:rsidRDefault="00C23E73" w:rsidP="003A02A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4) ежемесячная надбавка к должностному окладу за классный чин.</w:t>
      </w:r>
    </w:p>
    <w:p w:rsidR="00C23E73" w:rsidRPr="00823680" w:rsidRDefault="00C23E73" w:rsidP="003A02A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1.2. Единовременное денежное поощрение выплачивается в виде премии  за исполнение служебных заданий особой важности или сложности, при  прекращении муниципальной службы в связи с выходом на пенсию, а  также в виде вознаграждения к юбилейным датам с учетом выслуги лет на муниципальной службе.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bookmarkStart w:id="9" w:name="sub_93"/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1.3 Поощрение муниципального служащего осуществляется представителем нанимателя по представлению руководителя, которому непосредственно подчиняется муниципальный служащий.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bookmarkStart w:id="10" w:name="sub_94"/>
      <w:bookmarkEnd w:id="9"/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1.4 Поощрение муниципального служащего объявляется в муниципальном правовом акте, доводится до сведения муниципальных служащих соответствующего органа местного самоуправления, запись вносится в трудовую книжку и служебную карточку учета поощрений.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bookmarkStart w:id="11" w:name="sub_95"/>
      <w:bookmarkEnd w:id="10"/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lastRenderedPageBreak/>
        <w:t>1.5. В муниципальном правовом акте должны содержаться сведения о том, за какие заслуги поощряется муниципальный служащий и какое поощрение применено.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bookmarkStart w:id="12" w:name="sub_96"/>
      <w:bookmarkEnd w:id="11"/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1.6 Выплата муниципальному служащему единовременного поощрения производится в порядке и размерах, утверждаемых представителем нанимателя в пределах уста0новленного фонда оплаты труда муниципальных служащих.</w:t>
      </w:r>
    </w:p>
    <w:bookmarkEnd w:id="12"/>
    <w:p w:rsidR="00C23E73" w:rsidRPr="00823680" w:rsidRDefault="00C23E73" w:rsidP="003A02A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bookmarkEnd w:id="8"/>
    <w:p w:rsidR="00C23E73" w:rsidRPr="00823680" w:rsidRDefault="00C23E73" w:rsidP="003A02A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C23E73" w:rsidRPr="00823680" w:rsidRDefault="00C23E73" w:rsidP="003A02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2.Размеры и условия установления и выплаты  ежемесячных и иных дополнительных выплат муниципальным служащим Савинского сельского поселения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2.1. Ежемесячная надбавка за выслугу лет в зависимости от стажа муниципальной службы. 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ab/>
        <w:t>2.1.1. Установление и выплата ежемесячной надбавки к должностному окладу за выслугу лет на муниципальной службе (далее – надбавка) муниципальному служащему в Савинском сельском поселении (далее – служащий) производится в целях материального стимулирования труда служащего за выслугу лет на муниципальной службе, привлечения квалифицированных специалистов в органы местного самоуправления, а также снижения текучести кадров.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ab/>
        <w:t xml:space="preserve">2.1.2. Установление и выплата надбавки производится в пределах </w:t>
      </w:r>
      <w:proofErr w:type="gramStart"/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фонда оплаты труда работников органов местного самоуправления  Савинского сельского поселения</w:t>
      </w:r>
      <w:proofErr w:type="gramEnd"/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.</w:t>
      </w:r>
    </w:p>
    <w:p w:rsidR="00C23E73" w:rsidRPr="00823680" w:rsidRDefault="00C23E73" w:rsidP="003A02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</w:p>
    <w:p w:rsidR="00C23E73" w:rsidRPr="00823680" w:rsidRDefault="00C23E73" w:rsidP="003A02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Порядок исчисления стажа муниципальной службы для установления надбавки:</w:t>
      </w:r>
    </w:p>
    <w:p w:rsidR="00C23E73" w:rsidRPr="00823680" w:rsidRDefault="00C23E73" w:rsidP="003A02A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ab/>
        <w:t xml:space="preserve">2.1.2.1. В стаж (общую продолжительность) муниципальной службы для установления надбавки включаются периоды работы на должностях, установленных ст.25 Федерального закона от 02.03.2007 № 25 –ФЗ «О муниципальной службе в Российской Федерации». 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ab/>
        <w:t>2.1.2.2. Периоды работы службы (работы), включаемые в стаж муниципальной службы, суммируются независимо от сроков перерыва в службе (работе).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        2.1.3. Основанием для установления надбавки или изменения ее размера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является правовой акт руководителя органа местного самоуправления  Савинского сельского поселения.</w:t>
      </w:r>
    </w:p>
    <w:p w:rsidR="00C23E73" w:rsidRPr="00823680" w:rsidRDefault="00C23E73" w:rsidP="003A02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</w:p>
    <w:p w:rsidR="00C23E73" w:rsidRPr="00823680" w:rsidRDefault="00C23E73" w:rsidP="003A02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Порядок начисления и выплаты надбавки: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ab/>
        <w:t>2.1.3.1. Надбавка начисляется исходя из должностного оклада без учета других доплат и надбавок.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ab/>
        <w:t>При временном заместительстве надбавка за выслугу лет назначается исходя из должностного оклада по занимаемой должности.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ab/>
        <w:t>2.1.3.2. Надбавка выплачивается с момента возникновения права на назначение надбавки либо изменения ее размера.</w:t>
      </w:r>
    </w:p>
    <w:p w:rsidR="00C23E73" w:rsidRPr="00823680" w:rsidRDefault="00C23E73" w:rsidP="003A02A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ab/>
        <w:t xml:space="preserve">2.1.3.3. </w:t>
      </w:r>
      <w:proofErr w:type="gramStart"/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Стаж муниципальной службы для установления надбавки исчисляется в календарном порядке (в годах, месяцах, днях) и определяется совместной комиссией органов местного самоуправления Савинского сельского поселения, который готовит Заключение об установлении стажа муниципальной службы, дающего право муниципальному служащему на получение ежемесячной надбавки к должностному окладу за выслугу лет на муниципальной службе (далее – Заключение).</w:t>
      </w:r>
      <w:proofErr w:type="gramEnd"/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ab/>
        <w:t>Заключение утверждается руководителем кадровой службы или лицом, его заменяющим, и под роспись доводится до сведения служащего, которому устанавливается стаж муниципальной службы.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lastRenderedPageBreak/>
        <w:tab/>
        <w:t>Заключение оформляется в двух экземплярах, один из которых хранится в соответствии с номенклатурой дел в кадровой службе, а второй приобщается к личному делу служащего.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ab/>
        <w:t>2.1.3.4. Кадровая служба готовит проект правового акта по установлению размера надбавки или его изменению после достижения служащим необходимого стажа муниципальной службы и несет ответственность за своевременность пересмотра.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ab/>
        <w:t>2.1.3.5.</w:t>
      </w:r>
      <w:proofErr w:type="gramStart"/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Основными документами, подтверждающими стаж муниципальной службы являются</w:t>
      </w:r>
      <w:proofErr w:type="gramEnd"/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: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ab/>
        <w:t>- трудовая книжка;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ab/>
        <w:t>- при отсутствии трудовой книжки, а также в случаях, когда в трудовой книжке содержатся неправильные или неточные записи либо не содержатся записи об отдельных периодах деятельности, справки с места работы (службы), справки архивных учреждений, справки учебных заведений, выписки из приказов;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ab/>
        <w:t>- военный билет в подтверждение стажа военной службы.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ab/>
        <w:t>2.1.3.6. Служащему, проработавшему неполный календарный месяц в связи с увольнением или поступление на работу вновь, начисление и выплата надбавки производятся за фактически отработанное время в данном учетном месяце.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         2.1.4. Установление надбавки производится дифференцированно в зависимости от стажа муниципальной службы, дающего право на установление этой надбавки.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         2.1.5. Надбавка устанавливается в процентах от должностного оклада в следующих размерах: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        при стаже муниципальной службы: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        от 1 до 5 лет           -  10 процентов;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        от 5 до 10 лет         -  15 процентов;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        от 10 до 15 лет       -  20 процентов;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        свыше 15 лет          -  30 процентов.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C23E73" w:rsidRPr="00823680" w:rsidRDefault="00C23E73" w:rsidP="003A02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2.2. Ежемесячная надбавка за особые условия муниципальной службыпо соответствующим должностям муниципальной службы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ab/>
        <w:t>2.2.1. Установление и выплата ежемесячной надбавки к должностному окладу за особые условия муниципальной службы (далее – надбавка) муниципальному служащему в Савинском сельском поселении (далее – служащий) производится в целях материального стимулирования труда служащего за особые условия муниципальной службы.</w:t>
      </w:r>
    </w:p>
    <w:p w:rsidR="00C23E73" w:rsidRPr="00823680" w:rsidRDefault="00C23E73" w:rsidP="003A02A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         Порядок установления и выплаты надбавки: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ab/>
        <w:t>2.2.1.1. Основными критериями для установления надбавки служащему являются: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ab/>
        <w:t>- исполнение функциональных обязанностей в условиях, отличающихся сложностью, срочностью и повышенным качеством работ, особым режимом и графиком работы;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ab/>
        <w:t>- привлечение к выполнению непредвиденных, особо важных и ответственных работ;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ab/>
        <w:t>- высокая ответственность при исполнении должностных обязанностей;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ab/>
        <w:t>- компетентность в принятии управленческих решений.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ab/>
        <w:t>2.2.1.2. Размер надбавки определяется в зависимости от установленных в пункте 2.2.1.1. настоящего Порядка критериев и составляют: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         - по главным должностям муниципальной службы – от 100 до 120 процентов должностного оклада;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ab/>
        <w:t>- по старшим должностям муниципальной службы – от 50 до 70 процентов должностного оклада;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lastRenderedPageBreak/>
        <w:tab/>
        <w:t>- по младшим должностям муниципальной службы – от 30 до 50 процентов должностного оклада.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ab/>
        <w:t>2.2.1.3. Размер надбавки может быть увеличен, уменьшен в пределах, установленных п. 2.2.1.2., в случаях изменения степени выполнения критериев, установленных в пункте 2.2.1.1.  настоящего Порядка.   Изменение размера надбавки вносится персонально по каждому служащему руководителем органа местного самоуправления. При получении его одобрения, кадровая служба готовит проект правового акта.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ab/>
        <w:t>2.2.1.4. Служащему, проработавшему неполный календарный месяц в связи с увольнением или поступлением на работу вновь, начисление и выплата надбавки производится за фактически отработанное время в данном учетном месяце.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        2.2.2.  Установление и выплата надбавки производится в пределах </w:t>
      </w:r>
      <w:proofErr w:type="gramStart"/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фонда оплаты труда работников органов местного самоуправления Савинского сельского поселения</w:t>
      </w:r>
      <w:proofErr w:type="gramEnd"/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.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        2.2.3. Основанием для установления надбавки, повышения или снижения ее размера является правовой акт руководителя органа местного самоуправления Савинского сельского поселения.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C23E73" w:rsidRPr="00823680" w:rsidRDefault="00C23E73" w:rsidP="003A02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2.3.Премия по итогам службы за год</w:t>
      </w:r>
    </w:p>
    <w:p w:rsidR="00C23E73" w:rsidRPr="00823680" w:rsidRDefault="00C23E73" w:rsidP="003A02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2.3.1.     </w:t>
      </w: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Установление и выплата премии по итогам за год (далее – премия) муниципальному служащему в Савинском сельском поселении (далее – служащий) производится в целях материального поощрения  за качественное и своевременное выполнение своих обязанностей, соблюдение служебной дисциплины.</w:t>
      </w:r>
    </w:p>
    <w:p w:rsidR="00C23E73" w:rsidRPr="00823680" w:rsidRDefault="00C23E73" w:rsidP="003A02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2.3.2.  Премия выплачивается в размере двух должностных окладов, в зависимости от личного вклада  служащего в общие результаты работы.</w:t>
      </w:r>
    </w:p>
    <w:p w:rsidR="00C23E73" w:rsidRPr="00823680" w:rsidRDefault="00C23E73" w:rsidP="003A02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2.3.3.  Решение о премировании служащих оформляется</w:t>
      </w: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правовым актом руководителя органа местного самоуправления Савинского сельского поселения.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</w:p>
    <w:p w:rsidR="00C23E73" w:rsidRPr="00823680" w:rsidRDefault="00C23E73" w:rsidP="003A02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2.4.</w:t>
      </w:r>
      <w:bookmarkStart w:id="13" w:name="sub_28"/>
      <w:r w:rsidRPr="0082368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Ежемесячное денежное поощрение</w:t>
      </w:r>
    </w:p>
    <w:p w:rsidR="00C23E73" w:rsidRPr="00823680" w:rsidRDefault="00C23E73" w:rsidP="003A02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2.4.1.</w:t>
      </w: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Установление и выплата ежемесячного денежного поощрения к должностному окладу (далее – премия) муниципальному служащему в Савинском сельском поселении (далее – служащий) производится в целях повышения ответственности  за качественное и своевременное выполнение своих обязанностей, предусмотренных должностными инструкциями, соблюдение служебной дисциплины.</w:t>
      </w:r>
    </w:p>
    <w:p w:rsidR="00C23E73" w:rsidRPr="00823680" w:rsidRDefault="00C23E73" w:rsidP="003A02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2.4.2. Премия выплачивается служащим в размере 33 процентов от должностного оклада ежемесячно. </w:t>
      </w:r>
    </w:p>
    <w:p w:rsidR="00C23E73" w:rsidRPr="00823680" w:rsidRDefault="00C23E73" w:rsidP="003A02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2.4.3. Служащие, допустившие нарушение своих должностных обязанностей или трудовой дисциплины, могут быть лишены премии полностью или частично на основании правового акта руководителя органа местного самоуправления.</w:t>
      </w:r>
    </w:p>
    <w:p w:rsidR="00C23E73" w:rsidRPr="00823680" w:rsidRDefault="00C23E73" w:rsidP="003A02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bookmarkStart w:id="14" w:name="sub_29"/>
      <w:bookmarkEnd w:id="13"/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2.4.4.  Полное или частичное лишение премии производится в тот отчетный период, в котором было совершено упущение.</w:t>
      </w:r>
    </w:p>
    <w:bookmarkEnd w:id="14"/>
    <w:p w:rsidR="00C23E73" w:rsidRPr="00823680" w:rsidRDefault="00C23E73" w:rsidP="003A02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2.4.5. Решение о полном или частичном лишении премии служащего оформляется</w:t>
      </w: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правовым актом органа местного самоуправления Савинского сельского поселения  с обязательным указанием причины.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</w:p>
    <w:p w:rsidR="00946204" w:rsidRPr="00823680" w:rsidRDefault="00946204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</w:p>
    <w:p w:rsidR="00946204" w:rsidRDefault="00946204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</w:p>
    <w:p w:rsidR="00812F70" w:rsidRDefault="00812F70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</w:p>
    <w:p w:rsidR="00812F70" w:rsidRDefault="00812F70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</w:p>
    <w:p w:rsidR="00812F70" w:rsidRPr="00823680" w:rsidRDefault="00812F70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</w:p>
    <w:p w:rsidR="00946204" w:rsidRPr="00823680" w:rsidRDefault="00946204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</w:p>
    <w:p w:rsidR="00C23E73" w:rsidRPr="00823680" w:rsidRDefault="00C23E73" w:rsidP="003A02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lastRenderedPageBreak/>
        <w:t>2.5.Материальная помощь</w:t>
      </w:r>
      <w:bookmarkStart w:id="15" w:name="sub_36"/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         2.5.1. Материальная помощь – это единовременная выплата  муниципальному служащему (далее – служащему), производится в пределах </w:t>
      </w:r>
      <w:proofErr w:type="gramStart"/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фонда оплаты труда работников органа местного самоуправления Савинского сельского поселения</w:t>
      </w:r>
      <w:proofErr w:type="gramEnd"/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.</w:t>
      </w:r>
    </w:p>
    <w:p w:rsidR="00C23E73" w:rsidRPr="00823680" w:rsidRDefault="00C23E73" w:rsidP="003A02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Порядок единовременной выплаты и ее размер.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ab/>
        <w:t xml:space="preserve">2.5.1.1. Единовременная выплата производится  один раз </w:t>
      </w:r>
      <w:proofErr w:type="gramStart"/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в год в размере двух должностных окладов с учетом ежемесячной надбавки к должностному окладу за классный чин</w:t>
      </w:r>
      <w:proofErr w:type="gramEnd"/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.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ab/>
        <w:t>2.5.1.2. Не использованная служащим в течение календарного года единовременная выплата выплачивается до 25 декабря текущего года пропорционально отработанному времени.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ab/>
        <w:t xml:space="preserve">2.5.1.3. </w:t>
      </w:r>
      <w:proofErr w:type="gramStart"/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Служащему, не отработавшему полного календарного года и уволенному в связи с призывом  (поступлением) на военную службу, прекращением полномочий, уходом в отставку, переводом на другую муниципальную, гражданскую службу, поступлением в учебные заведения и курсы повышения квалификации с отрывом от работы, окончанием  трудового договора, осуществлением мероприятий по сокращению численности или штата, реорганизации или ликвидации структурного подразделения, увольнением по собственному желанию, единовременная выплата</w:t>
      </w:r>
      <w:proofErr w:type="gramEnd"/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производится пропорционально фактически отработанному в году увольнения времени из расчета 1/12 годового размера единовременной выплаты за каждый полный отработанный календарный месяц.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        2.5.1.4. Размер единовременной выплаты во всех случаях определяется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исходя из размера должностного оклада и ежемесячной надбавки к должностному окладу за классный чин, установленного на день выплаты.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       2.5.2.    Основанием для единовременной выплаты является правовой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акт руководителя органа местного самоуправления Савинского сельского поселения.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</w:p>
    <w:p w:rsidR="00C23E73" w:rsidRPr="00823680" w:rsidRDefault="00C23E73" w:rsidP="003A02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2.6. Ежемесячная надбавка к должностному окладу за классный чин по соответствующим должностям муниципальной службы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        2.6.1.   Размеры ежемесячной надбавки к должностному окладу за классный чин, устанавливаемые на 2023 год</w:t>
      </w:r>
    </w:p>
    <w:p w:rsidR="00C23E73" w:rsidRPr="00823680" w:rsidRDefault="00C23E73" w:rsidP="003A02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</w:p>
    <w:p w:rsidR="00C23E73" w:rsidRPr="00823680" w:rsidRDefault="00C23E73" w:rsidP="003A02A9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Наименование должности                                                                Сумма надбавки</w:t>
      </w:r>
    </w:p>
    <w:p w:rsidR="00C23E73" w:rsidRPr="00823680" w:rsidRDefault="00C23E73" w:rsidP="003A02A9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Arial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 Должности, замещаемые без ограничения срока полномочий</w:t>
      </w:r>
    </w:p>
    <w:p w:rsidR="00C23E73" w:rsidRPr="00823680" w:rsidRDefault="00C23E73" w:rsidP="003A02A9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Lucida Sans Unicode" w:hAnsi="Times New Roman" w:cs="Times New Roman"/>
          <w:color w:val="000000" w:themeColor="text1"/>
          <w:sz w:val="26"/>
          <w:szCs w:val="26"/>
          <w:lang w:eastAsia="ar-SA"/>
        </w:rPr>
        <w:t xml:space="preserve">                                             Главная</w:t>
      </w:r>
      <w:r w:rsidRPr="00823680">
        <w:rPr>
          <w:rFonts w:ascii="Times New Roman" w:eastAsia="Lucida Sans Unicode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группа должностей</w:t>
      </w:r>
    </w:p>
    <w:p w:rsidR="00C23E73" w:rsidRPr="00823680" w:rsidRDefault="00C23E73" w:rsidP="003A02A9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Lucida Sans Unicode" w:hAnsi="Times New Roman" w:cs="Times New Roman"/>
          <w:color w:val="000000" w:themeColor="text1"/>
          <w:sz w:val="26"/>
          <w:szCs w:val="26"/>
          <w:lang w:eastAsia="ar-SA"/>
        </w:rPr>
        <w:t>-муниципальный советник 1 класса                                               2419    руб.</w:t>
      </w:r>
    </w:p>
    <w:p w:rsidR="00C23E73" w:rsidRPr="00823680" w:rsidRDefault="00C23E73" w:rsidP="003A02A9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Lucida Sans Unicode" w:hAnsi="Times New Roman" w:cs="Times New Roman"/>
          <w:color w:val="000000" w:themeColor="text1"/>
          <w:sz w:val="26"/>
          <w:szCs w:val="26"/>
          <w:lang w:eastAsia="ar-SA"/>
        </w:rPr>
        <w:t>-муниципальный советник 2 класса                                               2236  руб.</w:t>
      </w:r>
    </w:p>
    <w:p w:rsidR="00C23E73" w:rsidRPr="00823680" w:rsidRDefault="00C23E73" w:rsidP="003A02A9">
      <w:pPr>
        <w:widowControl w:val="0"/>
        <w:tabs>
          <w:tab w:val="left" w:pos="751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Lucida Sans Unicode" w:hAnsi="Times New Roman" w:cs="Times New Roman"/>
          <w:color w:val="000000" w:themeColor="text1"/>
          <w:sz w:val="26"/>
          <w:szCs w:val="26"/>
          <w:lang w:eastAsia="ar-SA"/>
        </w:rPr>
        <w:t xml:space="preserve">-муниципальный советник 3 класса                                                2111   руб.          </w:t>
      </w:r>
    </w:p>
    <w:p w:rsidR="00C23E73" w:rsidRPr="00823680" w:rsidRDefault="00C23E73" w:rsidP="003A02A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Lucida Sans Unicode" w:hAnsi="Times New Roman" w:cs="Times New Roman"/>
          <w:bCs/>
          <w:color w:val="000000" w:themeColor="text1"/>
          <w:sz w:val="26"/>
          <w:szCs w:val="26"/>
          <w:lang w:eastAsia="ar-SA"/>
        </w:rPr>
        <w:t>Старшая группа должностей</w:t>
      </w:r>
    </w:p>
    <w:p w:rsidR="00C23E73" w:rsidRPr="00823680" w:rsidRDefault="00C23E73" w:rsidP="003A02A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Arial" w:hAnsi="Times New Roman" w:cs="Times New Roman"/>
          <w:color w:val="000000" w:themeColor="text1"/>
          <w:sz w:val="26"/>
          <w:szCs w:val="26"/>
          <w:lang w:eastAsia="ar-SA"/>
        </w:rPr>
        <w:t xml:space="preserve">- референт муниципальной службы 1 класса                           2070    руб. </w:t>
      </w:r>
    </w:p>
    <w:p w:rsidR="00C23E73" w:rsidRPr="00823680" w:rsidRDefault="00C23E73" w:rsidP="003A02A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Arial" w:hAnsi="Times New Roman" w:cs="Times New Roman"/>
          <w:color w:val="000000" w:themeColor="text1"/>
          <w:sz w:val="26"/>
          <w:szCs w:val="26"/>
          <w:lang w:eastAsia="ar-SA"/>
        </w:rPr>
        <w:t>- референт муниципальной службы 2 класса                           1863    руб.</w:t>
      </w:r>
    </w:p>
    <w:p w:rsidR="00C23E73" w:rsidRPr="00823680" w:rsidRDefault="00C23E73" w:rsidP="003A02A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Arial" w:hAnsi="Times New Roman" w:cs="Times New Roman"/>
          <w:color w:val="000000" w:themeColor="text1"/>
          <w:sz w:val="26"/>
          <w:szCs w:val="26"/>
          <w:lang w:eastAsia="ar-SA"/>
        </w:rPr>
        <w:t xml:space="preserve">- референт муниципальной службы 3 класса                           1739    руб.   </w:t>
      </w:r>
    </w:p>
    <w:p w:rsidR="00C23E73" w:rsidRPr="00823680" w:rsidRDefault="00C23E73" w:rsidP="003A02A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6"/>
          <w:szCs w:val="26"/>
          <w:lang w:eastAsia="ar-SA"/>
        </w:rPr>
      </w:pPr>
    </w:p>
    <w:p w:rsidR="00C23E73" w:rsidRPr="00823680" w:rsidRDefault="00C23E73" w:rsidP="003A02A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Arial" w:hAnsi="Times New Roman" w:cs="Times New Roman"/>
          <w:color w:val="000000" w:themeColor="text1"/>
          <w:sz w:val="26"/>
          <w:szCs w:val="26"/>
          <w:lang w:eastAsia="ar-SA"/>
        </w:rPr>
        <w:t>Младшая группа должностей</w:t>
      </w:r>
    </w:p>
    <w:p w:rsidR="00C23E73" w:rsidRPr="00823680" w:rsidRDefault="00C23E73" w:rsidP="003A02A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6"/>
          <w:szCs w:val="26"/>
          <w:lang w:eastAsia="ar-SA"/>
        </w:rPr>
      </w:pPr>
    </w:p>
    <w:p w:rsidR="00C23E73" w:rsidRPr="00823680" w:rsidRDefault="00C23E73" w:rsidP="003A02A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 w:themeColor="text1"/>
          <w:sz w:val="26"/>
          <w:szCs w:val="26"/>
          <w:highlight w:val="yellow"/>
          <w:lang w:eastAsia="ar-SA"/>
        </w:rPr>
      </w:pPr>
      <w:r w:rsidRPr="00823680">
        <w:rPr>
          <w:rFonts w:ascii="Times New Roman" w:eastAsia="Arial" w:hAnsi="Times New Roman" w:cs="Times New Roman"/>
          <w:color w:val="000000" w:themeColor="text1"/>
          <w:sz w:val="26"/>
          <w:szCs w:val="26"/>
          <w:lang w:eastAsia="ar-SA"/>
        </w:rPr>
        <w:t>Секретарь муниципальной службы 1 класса                             1615  руб.</w:t>
      </w:r>
    </w:p>
    <w:p w:rsidR="00C23E73" w:rsidRPr="00823680" w:rsidRDefault="00C23E73" w:rsidP="003A02A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Arial" w:hAnsi="Times New Roman" w:cs="Times New Roman"/>
          <w:color w:val="000000" w:themeColor="text1"/>
          <w:sz w:val="26"/>
          <w:szCs w:val="26"/>
          <w:lang w:eastAsia="ar-SA"/>
        </w:rPr>
        <w:t>Секретарь муниципальной службы 2 класса                             1490   руб.</w:t>
      </w:r>
    </w:p>
    <w:p w:rsidR="00C23E73" w:rsidRPr="00823680" w:rsidRDefault="00C23E73" w:rsidP="003A02A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Arial" w:hAnsi="Times New Roman" w:cs="Times New Roman"/>
          <w:color w:val="000000" w:themeColor="text1"/>
          <w:sz w:val="26"/>
          <w:szCs w:val="26"/>
          <w:lang w:eastAsia="ar-SA"/>
        </w:rPr>
        <w:t>Секретарь муниципальной службы 3 класса                             1366   руб.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       2.6.2. Надбавка устанавливается со дня присвоения </w:t>
      </w:r>
      <w:proofErr w:type="gramStart"/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муниципальному</w:t>
      </w:r>
      <w:proofErr w:type="gramEnd"/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служащему классного чина.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       2.6.3. Основанием для установления надбавки или изменения ее размера 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lastRenderedPageBreak/>
        <w:t>является правовой акт руководителя органа местного самоуправления Савинского сельского поселения.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      2.6.4. Служащему, проработавшему неполный календарный месяц в связи с увольнением или поступлением на работу вновь, начисление и выплата надбавки производятся за фактически отработанное время в данном </w:t>
      </w: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учетном месяце.</w:t>
      </w:r>
    </w:p>
    <w:p w:rsidR="00C23E73" w:rsidRPr="00823680" w:rsidRDefault="00C23E73" w:rsidP="003A02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bookmarkEnd w:id="15"/>
    <w:p w:rsidR="00C23E73" w:rsidRPr="00823680" w:rsidRDefault="00C23E73" w:rsidP="003A02A9">
      <w:pPr>
        <w:tabs>
          <w:tab w:val="left" w:pos="48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  <w:t>2.7 Единовременное денежное поощрение</w:t>
      </w: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:rsidR="00C23E73" w:rsidRPr="00823680" w:rsidRDefault="00C23E73" w:rsidP="003A02A9">
      <w:pPr>
        <w:tabs>
          <w:tab w:val="left" w:pos="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2.7.1.Единовременное денежное поощрение выплачивается (при наличии экономии фонда оплаты труда) в виде премии за исполнение служебных заданий особой важности или сложности, при прекращении муниципальной службы в связи с выходом на пенсию, а также в виде вознаграждения к юбилейным датам с учетом выслуги лет на муниципальной службе</w:t>
      </w:r>
      <w:proofErr w:type="gramStart"/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.</w:t>
      </w:r>
      <w:proofErr w:type="gramEnd"/>
    </w:p>
    <w:p w:rsidR="00C23E73" w:rsidRPr="00823680" w:rsidRDefault="00C23E73" w:rsidP="003A02A9">
      <w:pPr>
        <w:tabs>
          <w:tab w:val="left" w:pos="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2.7.2.Поощрение муниципального служащего осуществляется на основании распоряжения Главы Савинского  сельского поселения.</w:t>
      </w:r>
    </w:p>
    <w:p w:rsidR="00C23E73" w:rsidRPr="00823680" w:rsidRDefault="00C23E73" w:rsidP="003A02A9">
      <w:pPr>
        <w:tabs>
          <w:tab w:val="left" w:pos="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2.7.3.Поощрение муниципального служащего объявляется в муниципальном правовом акте, доводится до сведения муниципальных служащих соответствующего органа местного самоуправления, запись вносится в трудовую книжку и служебную карточку учета поощрений.</w:t>
      </w:r>
    </w:p>
    <w:p w:rsidR="00C23E73" w:rsidRPr="00823680" w:rsidRDefault="00C23E73" w:rsidP="003A02A9">
      <w:pPr>
        <w:tabs>
          <w:tab w:val="left" w:pos="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2.7.4. В муниципальном правовом акте должны содержаться сведения о  том, за какие заслуги поощряется муниципальный служащий и какое поощрение применено.</w:t>
      </w:r>
    </w:p>
    <w:p w:rsidR="00C23E73" w:rsidRPr="00823680" w:rsidRDefault="00C23E73" w:rsidP="003A02A9">
      <w:pPr>
        <w:tabs>
          <w:tab w:val="left" w:pos="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2.7.5. Выплата муниципальному служащему единовременного поощрения производится в следующих размерах:</w:t>
      </w:r>
    </w:p>
    <w:p w:rsidR="00C23E73" w:rsidRPr="00823680" w:rsidRDefault="00C23E73" w:rsidP="003A02A9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- премия за исполнение служебных заданий особой важности или сложности 3 должностных оклада, выплаты единовременного поощрения выплачиваются при наличии фонда оплаты труда.;</w:t>
      </w:r>
    </w:p>
    <w:p w:rsidR="00C23E73" w:rsidRPr="00823680" w:rsidRDefault="00C23E73" w:rsidP="003A02A9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- премия при прекращении муниципальной службы в связи с выходом </w:t>
      </w:r>
      <w:proofErr w:type="gramStart"/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на</w:t>
      </w:r>
      <w:proofErr w:type="gramEnd"/>
    </w:p>
    <w:p w:rsidR="00C23E73" w:rsidRPr="00823680" w:rsidRDefault="00C23E73" w:rsidP="003A02A9">
      <w:pPr>
        <w:tabs>
          <w:tab w:val="left" w:pos="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пенсию  2 </w:t>
      </w:r>
      <w:proofErr w:type="gramStart"/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должностных</w:t>
      </w:r>
      <w:proofErr w:type="gramEnd"/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оклада;</w:t>
      </w:r>
    </w:p>
    <w:p w:rsidR="00C23E73" w:rsidRPr="00823680" w:rsidRDefault="00C23E73" w:rsidP="003A02A9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proofErr w:type="gramStart"/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- премия в виде вознаграждения к юбилейным датам (50-летие, 55-летие,</w:t>
      </w:r>
      <w:proofErr w:type="gramEnd"/>
    </w:p>
    <w:p w:rsidR="00C23E73" w:rsidRPr="00823680" w:rsidRDefault="00C23E73" w:rsidP="003A02A9">
      <w:pPr>
        <w:tabs>
          <w:tab w:val="left" w:pos="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proofErr w:type="gramStart"/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60-летие, 65-летие) с учетом выслуги лет на муниципальной службе:</w:t>
      </w:r>
      <w:proofErr w:type="gramEnd"/>
    </w:p>
    <w:p w:rsidR="00C23E73" w:rsidRPr="00823680" w:rsidRDefault="00C23E73" w:rsidP="003A02A9">
      <w:pPr>
        <w:tabs>
          <w:tab w:val="left" w:pos="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от 1 года до 5 лет – 25 процентов должностного оклада;</w:t>
      </w:r>
    </w:p>
    <w:p w:rsidR="00C23E73" w:rsidRPr="00823680" w:rsidRDefault="00C23E73" w:rsidP="003A02A9">
      <w:pPr>
        <w:tabs>
          <w:tab w:val="left" w:pos="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от 5 лет до 10 лет  - 50 процентов должностного оклада;</w:t>
      </w:r>
    </w:p>
    <w:p w:rsidR="00C23E73" w:rsidRPr="00823680" w:rsidRDefault="00C23E73" w:rsidP="003A02A9">
      <w:pPr>
        <w:tabs>
          <w:tab w:val="left" w:pos="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23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от 10 лет до 15 лет -75 процентов должностного оклада;</w:t>
      </w:r>
    </w:p>
    <w:p w:rsidR="00C23E73" w:rsidRPr="00823680" w:rsidRDefault="00C23E73" w:rsidP="003A02A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3680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 свыше 15 лет – 100 процентов должностного оклада.</w:t>
      </w:r>
    </w:p>
    <w:sectPr w:rsidR="00C23E73" w:rsidRPr="00823680" w:rsidSect="00F7204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13C5"/>
    <w:multiLevelType w:val="multilevel"/>
    <w:tmpl w:val="7DF45E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0BB5"/>
    <w:rsid w:val="00035201"/>
    <w:rsid w:val="00040F99"/>
    <w:rsid w:val="000825C5"/>
    <w:rsid w:val="000F37FE"/>
    <w:rsid w:val="001235D8"/>
    <w:rsid w:val="001305E6"/>
    <w:rsid w:val="001B06AC"/>
    <w:rsid w:val="001B2426"/>
    <w:rsid w:val="001D6D46"/>
    <w:rsid w:val="001E0BC5"/>
    <w:rsid w:val="001E600A"/>
    <w:rsid w:val="001F4AC8"/>
    <w:rsid w:val="00260389"/>
    <w:rsid w:val="002733D8"/>
    <w:rsid w:val="00277F2A"/>
    <w:rsid w:val="002A3B2D"/>
    <w:rsid w:val="002E5180"/>
    <w:rsid w:val="00322849"/>
    <w:rsid w:val="00356286"/>
    <w:rsid w:val="00375BD8"/>
    <w:rsid w:val="00380009"/>
    <w:rsid w:val="00396667"/>
    <w:rsid w:val="003A02A9"/>
    <w:rsid w:val="003C07BF"/>
    <w:rsid w:val="003D0BB5"/>
    <w:rsid w:val="003D29B0"/>
    <w:rsid w:val="00426F43"/>
    <w:rsid w:val="004319C3"/>
    <w:rsid w:val="00463647"/>
    <w:rsid w:val="004C3503"/>
    <w:rsid w:val="004C5D8C"/>
    <w:rsid w:val="004D14BB"/>
    <w:rsid w:val="004D38A7"/>
    <w:rsid w:val="004D5E1A"/>
    <w:rsid w:val="005118E3"/>
    <w:rsid w:val="00516AD3"/>
    <w:rsid w:val="00551BF4"/>
    <w:rsid w:val="0058374D"/>
    <w:rsid w:val="0059718B"/>
    <w:rsid w:val="005D2EC9"/>
    <w:rsid w:val="005D3826"/>
    <w:rsid w:val="00601620"/>
    <w:rsid w:val="00617D4B"/>
    <w:rsid w:val="0062597B"/>
    <w:rsid w:val="00635DFD"/>
    <w:rsid w:val="006844BC"/>
    <w:rsid w:val="006D09F1"/>
    <w:rsid w:val="006E7EC3"/>
    <w:rsid w:val="006F6C83"/>
    <w:rsid w:val="007077E5"/>
    <w:rsid w:val="007167E8"/>
    <w:rsid w:val="0071761E"/>
    <w:rsid w:val="00740C75"/>
    <w:rsid w:val="00747C8E"/>
    <w:rsid w:val="00757A73"/>
    <w:rsid w:val="00795F34"/>
    <w:rsid w:val="007A1996"/>
    <w:rsid w:val="007A759D"/>
    <w:rsid w:val="008121D2"/>
    <w:rsid w:val="00812F70"/>
    <w:rsid w:val="00823680"/>
    <w:rsid w:val="00853381"/>
    <w:rsid w:val="00887CB5"/>
    <w:rsid w:val="008D2E29"/>
    <w:rsid w:val="008D48B8"/>
    <w:rsid w:val="00911869"/>
    <w:rsid w:val="00934333"/>
    <w:rsid w:val="009344A3"/>
    <w:rsid w:val="00943CAD"/>
    <w:rsid w:val="00946204"/>
    <w:rsid w:val="009503DF"/>
    <w:rsid w:val="00955B63"/>
    <w:rsid w:val="00963B8E"/>
    <w:rsid w:val="009D1D68"/>
    <w:rsid w:val="009F3CFC"/>
    <w:rsid w:val="00A915DF"/>
    <w:rsid w:val="00A91EA5"/>
    <w:rsid w:val="00AE0BFC"/>
    <w:rsid w:val="00B158AB"/>
    <w:rsid w:val="00B214B6"/>
    <w:rsid w:val="00B25EE8"/>
    <w:rsid w:val="00B7792A"/>
    <w:rsid w:val="00B86A8B"/>
    <w:rsid w:val="00B9574D"/>
    <w:rsid w:val="00BB35F9"/>
    <w:rsid w:val="00BF7FD6"/>
    <w:rsid w:val="00C13864"/>
    <w:rsid w:val="00C23625"/>
    <w:rsid w:val="00C23E73"/>
    <w:rsid w:val="00C50123"/>
    <w:rsid w:val="00C530E2"/>
    <w:rsid w:val="00C813BF"/>
    <w:rsid w:val="00CB4EEC"/>
    <w:rsid w:val="00CF3169"/>
    <w:rsid w:val="00D07C87"/>
    <w:rsid w:val="00D1562C"/>
    <w:rsid w:val="00D173FB"/>
    <w:rsid w:val="00D64761"/>
    <w:rsid w:val="00DA579F"/>
    <w:rsid w:val="00E20988"/>
    <w:rsid w:val="00E267C7"/>
    <w:rsid w:val="00E643AB"/>
    <w:rsid w:val="00E837D7"/>
    <w:rsid w:val="00EA05C0"/>
    <w:rsid w:val="00EC019E"/>
    <w:rsid w:val="00F06907"/>
    <w:rsid w:val="00F2031C"/>
    <w:rsid w:val="00F2256D"/>
    <w:rsid w:val="00F4067B"/>
    <w:rsid w:val="00F7204A"/>
    <w:rsid w:val="00F740FC"/>
    <w:rsid w:val="00FD50B2"/>
    <w:rsid w:val="00FD5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95F34"/>
    <w:pPr>
      <w:ind w:left="720"/>
      <w:contextualSpacing/>
    </w:pPr>
  </w:style>
  <w:style w:type="paragraph" w:customStyle="1" w:styleId="ConsPlusTitle">
    <w:name w:val="ConsPlusTitle"/>
    <w:uiPriority w:val="99"/>
    <w:rsid w:val="00853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Заголовок 11"/>
    <w:next w:val="a"/>
    <w:rsid w:val="00EC019E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1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158AB"/>
    <w:rPr>
      <w:i/>
      <w:iCs/>
    </w:rPr>
  </w:style>
  <w:style w:type="character" w:customStyle="1" w:styleId="apple-converted-space">
    <w:name w:val="apple-converted-space"/>
    <w:basedOn w:val="a0"/>
    <w:rsid w:val="00B158AB"/>
  </w:style>
  <w:style w:type="paragraph" w:customStyle="1" w:styleId="12">
    <w:name w:val="Заголовок 12"/>
    <w:next w:val="a"/>
    <w:rsid w:val="002A3B2D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D8C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C23E7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95F34"/>
    <w:pPr>
      <w:ind w:left="720"/>
      <w:contextualSpacing/>
    </w:pPr>
  </w:style>
  <w:style w:type="paragraph" w:customStyle="1" w:styleId="ConsPlusTitle">
    <w:name w:val="ConsPlusTitle"/>
    <w:uiPriority w:val="99"/>
    <w:rsid w:val="00853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Заголовок 11"/>
    <w:next w:val="a"/>
    <w:rsid w:val="00EC019E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1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158AB"/>
    <w:rPr>
      <w:i/>
      <w:iCs/>
    </w:rPr>
  </w:style>
  <w:style w:type="character" w:customStyle="1" w:styleId="apple-converted-space">
    <w:name w:val="apple-converted-space"/>
    <w:basedOn w:val="a0"/>
    <w:rsid w:val="00B158AB"/>
  </w:style>
  <w:style w:type="paragraph" w:customStyle="1" w:styleId="12">
    <w:name w:val="Заголовок 12"/>
    <w:next w:val="a"/>
    <w:rsid w:val="002A3B2D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D8C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C23E7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131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6412663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915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191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27</cp:revision>
  <cp:lastPrinted>2023-05-30T12:04:00Z</cp:lastPrinted>
  <dcterms:created xsi:type="dcterms:W3CDTF">2023-05-29T11:41:00Z</dcterms:created>
  <dcterms:modified xsi:type="dcterms:W3CDTF">2023-05-30T12:05:00Z</dcterms:modified>
</cp:coreProperties>
</file>