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D97" w:rsidRPr="00CE1D97" w:rsidRDefault="00CE1D97" w:rsidP="00CE1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E1D9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</w:t>
      </w:r>
      <w:r w:rsidRPr="00CE1D97">
        <w:rPr>
          <w:rFonts w:ascii="Times New Roman" w:eastAsia="Times New Roman" w:hAnsi="Times New Roman" w:cs="Times New Roman"/>
          <w:b/>
          <w:bCs/>
          <w:sz w:val="26"/>
          <w:szCs w:val="26"/>
        </w:rPr>
        <w:drawing>
          <wp:inline distT="0" distB="0" distL="0" distR="0" wp14:anchorId="2B6AC1B8" wp14:editId="39967B99">
            <wp:extent cx="737870" cy="780415"/>
            <wp:effectExtent l="0" t="0" r="508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E1D9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Проект </w:t>
      </w:r>
    </w:p>
    <w:p w:rsidR="00942214" w:rsidRPr="0022174E" w:rsidRDefault="0094221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ВОЛГОГРАДСКАЯ ОБЛАСТЬ</w:t>
      </w:r>
    </w:p>
    <w:p w:rsidR="00AC5184" w:rsidRPr="0022174E" w:rsidRDefault="00AC5184" w:rsidP="002217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ПАЛЛАСОВСКИЙ МУНИЦИПАЛЬНЫЙ РАЙОН</w:t>
      </w: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 xml:space="preserve"> АДМИНИСТРАЦИЯ </w:t>
      </w:r>
      <w:r w:rsidR="00620C4A">
        <w:rPr>
          <w:rFonts w:ascii="Times New Roman" w:eastAsia="Times New Roman" w:hAnsi="Times New Roman" w:cs="Times New Roman"/>
          <w:b/>
          <w:bCs/>
          <w:sz w:val="26"/>
          <w:szCs w:val="26"/>
        </w:rPr>
        <w:t>САВИНСКОГО</w:t>
      </w: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СЕЛЬСКОГО ПОСЕЛЕНИЯ</w:t>
      </w:r>
    </w:p>
    <w:p w:rsidR="00AC5184" w:rsidRPr="0022174E" w:rsidRDefault="00AC5184" w:rsidP="002217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C5184" w:rsidRPr="0022174E" w:rsidRDefault="00AC5184" w:rsidP="002217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6FA5" w:rsidRPr="0022174E">
        <w:rPr>
          <w:rFonts w:ascii="Times New Roman" w:eastAsia="Times New Roman" w:hAnsi="Times New Roman" w:cs="Times New Roman"/>
          <w:sz w:val="26"/>
          <w:szCs w:val="26"/>
        </w:rPr>
        <w:t xml:space="preserve"> 2024г.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</w:t>
      </w:r>
      <w:r w:rsidR="00200FEF" w:rsidRPr="0022174E">
        <w:rPr>
          <w:rFonts w:ascii="Times New Roman" w:eastAsia="Times New Roman" w:hAnsi="Times New Roman" w:cs="Times New Roman"/>
          <w:sz w:val="26"/>
          <w:szCs w:val="26"/>
        </w:rPr>
        <w:t>с</w:t>
      </w:r>
      <w:r w:rsidR="009845FE" w:rsidRPr="0022174E">
        <w:rPr>
          <w:rFonts w:ascii="Times New Roman" w:eastAsia="Times New Roman" w:hAnsi="Times New Roman" w:cs="Times New Roman"/>
          <w:sz w:val="26"/>
          <w:szCs w:val="26"/>
        </w:rPr>
        <w:t>.</w:t>
      </w:r>
      <w:r w:rsidR="00186841" w:rsidRPr="00221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20C4A">
        <w:rPr>
          <w:rFonts w:ascii="Times New Roman" w:eastAsia="Times New Roman" w:hAnsi="Times New Roman" w:cs="Times New Roman"/>
          <w:sz w:val="26"/>
          <w:szCs w:val="26"/>
        </w:rPr>
        <w:t>Савинка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№ 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</w:p>
    <w:p w:rsidR="00AC5184" w:rsidRPr="0022174E" w:rsidRDefault="00AC5184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«О внесении изменений и дополнений </w:t>
      </w:r>
      <w:r w:rsidR="009845FE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в Постановление </w:t>
      </w:r>
      <w:r w:rsidR="00CE1D97" w:rsidRPr="00CE1D97">
        <w:rPr>
          <w:rFonts w:ascii="Times New Roman" w:eastAsia="Times New Roman" w:hAnsi="Times New Roman" w:cs="Times New Roman"/>
          <w:b/>
          <w:sz w:val="26"/>
          <w:szCs w:val="26"/>
        </w:rPr>
        <w:t xml:space="preserve"> №54от «04» июня 2015 года</w:t>
      </w:r>
    </w:p>
    <w:p w:rsidR="000F1C57" w:rsidRPr="0022174E" w:rsidRDefault="000F1C57" w:rsidP="002217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22174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Об утверждении Административного регламента</w:t>
      </w:r>
    </w:p>
    <w:p w:rsidR="000F1C57" w:rsidRPr="0022174E" w:rsidRDefault="000F1C57" w:rsidP="002217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22174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предоставления муниципальной услуги</w:t>
      </w:r>
    </w:p>
    <w:p w:rsidR="00CE1D97" w:rsidRPr="00CE1D97" w:rsidRDefault="000F1C57" w:rsidP="00CE1D9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«</w:t>
      </w:r>
      <w:r w:rsidR="00CE1D97" w:rsidRPr="00CE1D97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Выдача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установлению сервитута</w:t>
      </w:r>
      <w:r w:rsidR="00EE7A66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»</w:t>
      </w:r>
      <w:r w:rsidR="00CE1D97" w:rsidRPr="00CE1D97">
        <w:t xml:space="preserve"> </w:t>
      </w:r>
      <w:r w:rsidR="00CE1D97" w:rsidRPr="00CE1D97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(в редакции постановлений № 182 от «24» декабря 2015г.,</w:t>
      </w:r>
    </w:p>
    <w:p w:rsidR="00CE1D97" w:rsidRPr="00CE1D97" w:rsidRDefault="00CE1D97" w:rsidP="00CE1D9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CE1D97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№ 2 от «10»января 2017г., № 25 от «20» февраля 2017г.,</w:t>
      </w:r>
    </w:p>
    <w:p w:rsidR="00AC5184" w:rsidRPr="0022174E" w:rsidRDefault="00CE1D97" w:rsidP="00CE1D9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E1D97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№ 96 от «17» октября 2018г., № 141 от 17 декабря 2018 г., № 9 от 21.01.2020 г.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,№40 от 04.04.2022г</w:t>
      </w:r>
      <w:bookmarkStart w:id="0" w:name="_GoBack"/>
      <w:bookmarkEnd w:id="0"/>
      <w:r w:rsidRPr="00CE1D97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)</w:t>
      </w:r>
    </w:p>
    <w:p w:rsidR="00AC5184" w:rsidRPr="0022174E" w:rsidRDefault="00AC5184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С целью приведения законодательства </w:t>
      </w:r>
      <w:r w:rsid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в соответствие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</w:p>
    <w:p w:rsidR="00D90C8A" w:rsidRPr="0022174E" w:rsidRDefault="00D90C8A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AC5184" w:rsidRPr="0022174E" w:rsidRDefault="00AC5184" w:rsidP="002217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536FD" w:rsidRPr="0022174E" w:rsidRDefault="00363609" w:rsidP="002217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AC5184" w:rsidRPr="0022174E">
        <w:rPr>
          <w:rFonts w:ascii="Times New Roman" w:eastAsia="Times New Roman" w:hAnsi="Times New Roman" w:cs="Times New Roman"/>
          <w:sz w:val="26"/>
          <w:szCs w:val="26"/>
        </w:rPr>
        <w:t xml:space="preserve">1.Внести изменения </w:t>
      </w:r>
      <w:r w:rsidR="00AC5184" w:rsidRPr="00620C4A">
        <w:rPr>
          <w:rFonts w:ascii="Times New Roman" w:eastAsia="Times New Roman" w:hAnsi="Times New Roman" w:cs="Times New Roman"/>
          <w:sz w:val="26"/>
          <w:szCs w:val="26"/>
        </w:rPr>
        <w:t xml:space="preserve">и дополнения в постановление администрации </w:t>
      </w:r>
      <w:r w:rsidR="00620C4A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620C4A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="00CE1D97" w:rsidRPr="00CE1D97">
        <w:rPr>
          <w:rFonts w:ascii="Times New Roman" w:eastAsia="Times New Roman" w:hAnsi="Times New Roman" w:cs="Times New Roman"/>
          <w:b/>
          <w:sz w:val="26"/>
          <w:szCs w:val="26"/>
        </w:rPr>
        <w:t xml:space="preserve"> №54от «04» июня 2015 года</w:t>
      </w:r>
      <w:r w:rsidR="00D536FD" w:rsidRPr="0022174E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Об утверждении </w:t>
      </w:r>
      <w:r w:rsidR="00D536F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Административного регламента</w:t>
      </w:r>
      <w:r w:rsidR="00847EC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D536F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предоставления муниципальной услуги </w:t>
      </w:r>
      <w:r w:rsidR="00D536FD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«</w:t>
      </w:r>
      <w:r w:rsidR="00CE1D97" w:rsidRPr="00CE1D97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Выдача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установлению сервитута</w:t>
      </w:r>
      <w:r w:rsidR="00D536FD" w:rsidRPr="00EE7A6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».</w:t>
      </w:r>
      <w:r w:rsidR="00D536FD" w:rsidRPr="0022174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</w:t>
      </w:r>
    </w:p>
    <w:p w:rsidR="00357ED4" w:rsidRPr="0022174E" w:rsidRDefault="00357ED4" w:rsidP="002217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B1627" w:rsidRPr="0022174E" w:rsidRDefault="00357ED4" w:rsidP="0022174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1.1.</w:t>
      </w:r>
      <w:r w:rsidR="00297C4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Пункт 1.3</w:t>
      </w:r>
      <w:r w:rsidR="00C347D8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</w:t>
      </w:r>
      <w:r w:rsidR="000B1627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AF179D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Раздела 1 </w:t>
      </w:r>
      <w:r w:rsidR="000B1627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Регламента изложить в следующей редакции: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1.3. Порядок информирования заявителей о предоставлении муниципальной услуги </w:t>
      </w:r>
    </w:p>
    <w:p w:rsidR="00620C4A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1.3.1. Сведения о месте нахождения, контактных телефонах и графике работы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поселения, многофункционального центра (далее – МФЦ): Администрация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Палласовского муниципального района находится по адресу: Волгоградская область, Палласовский район, с.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Савинка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ул.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Чапаева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152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тел.: 8 (84492) </w:t>
      </w:r>
      <w:r w:rsidR="00EE7A66" w:rsidRPr="00EE7A6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5-76-37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официальный сайт: </w:t>
      </w:r>
      <w:hyperlink r:id="rId9" w:history="1">
        <w:r w:rsidR="00620C4A" w:rsidRPr="00BD367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https://савинское-сп.рф/</w:t>
        </w:r>
      </w:hyperlink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;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адрес электронной почты: </w:t>
      </w:r>
      <w:hyperlink r:id="rId10" w:history="1">
        <w:r w:rsidR="00620C4A" w:rsidRPr="00BD367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pal_sp.savin@volganet.ru</w:t>
        </w:r>
      </w:hyperlink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Приём и консультирование граждан по вопросам, связанным с предоставлением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Муниципальной услуги, осуществляется администрацией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Палласовского муниципального района Волгоградской области, в соответствии со следующим графиком: Понедельник пятница с 08:00 до 17:30, перерыв на обед (ежедневно) с12:00 до 13:30; суббота и воскресенье - выходной. Филиал по работе с заявителями Палласовского района ГКУ ВО МФЦ находится по адресу: Волгоградская область, г.Палласовка, ул. Коммунистическая 4; тел. 8(84492)68-0-31(директор), 8(84492)61-3-33, Официальный сайт: www.pallasovka-mfc.ru, адрес электронной почты: mfc.pallasovka@mail.ru; mfc_pal@volganet.ru. Приём и консультирование граждан по вопросам, связанным с предоставлением Муниципальной услуги, осуществляется так же в Филиале по работе с заявителями Палласовского района ГКУ ВО МФЦ (далее МФЦ), в соответствии со следующим графиком без перерыва на обед: Понедельник с 09:00 до 20:00, вторник- пятница с 09:00 до 18:00, суббота с 09:00 до 15:30, Воскресенье-выходной.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1.3.2. Информацию о порядке предоставления муниципальной услуги заявитель может получить: непосредственно в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(информационные стенды, устное информирование по телефону, а также на личном приеме муниципальными служащими);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по почте, в том числе электронной (адрес электронной почты), в случае письменного обращения заявителя;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в сети Интернет на официальном сайте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</w:t>
      </w:r>
      <w:r w:rsidRPr="00620C4A">
        <w:rPr>
          <w:rFonts w:ascii="Times New Roman" w:eastAsia="Times New Roman" w:hAnsi="Times New Roman" w:cs="Times New Roman"/>
          <w:sz w:val="26"/>
          <w:szCs w:val="26"/>
        </w:rPr>
        <w:t>поселения (</w:t>
      </w:r>
      <w:hyperlink r:id="rId11" w:history="1">
        <w:r w:rsidR="00620C4A" w:rsidRPr="00620C4A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</w:rPr>
          <w:t>pal_sp.savin@volganet.ru</w:t>
        </w:r>
      </w:hyperlink>
      <w:r w:rsidRPr="00620C4A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(www.gosuslugi.ru), (далее – информационная система). </w:t>
      </w:r>
    </w:p>
    <w:p w:rsidR="00AF179D" w:rsidRDefault="00AF179D" w:rsidP="002217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7C49" w:rsidRPr="0022174E" w:rsidRDefault="00297C49" w:rsidP="002217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hAnsi="Times New Roman" w:cs="Times New Roman"/>
          <w:sz w:val="26"/>
          <w:szCs w:val="26"/>
        </w:rPr>
        <w:t>2.Контроль за исполнением настоящего постановления оставляю за собой.</w:t>
      </w:r>
    </w:p>
    <w:p w:rsidR="00067B71" w:rsidRPr="0044030C" w:rsidRDefault="00067B71" w:rsidP="00067B7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AC5184" w:rsidRPr="0022174E">
        <w:rPr>
          <w:rFonts w:ascii="Times New Roman" w:hAnsi="Times New Roman" w:cs="Times New Roman"/>
          <w:sz w:val="26"/>
          <w:szCs w:val="26"/>
        </w:rPr>
        <w:t>3.</w:t>
      </w:r>
      <w:r w:rsidR="005E620F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403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Настоящее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Постановление</w:t>
      </w:r>
      <w:r w:rsidRPr="004403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вступает в силу после его официального обнародования путем официального опубликования.</w:t>
      </w:r>
    </w:p>
    <w:p w:rsidR="00187525" w:rsidRPr="0022174E" w:rsidRDefault="00187525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C5184" w:rsidRPr="0022174E" w:rsidRDefault="00D33081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Г</w:t>
      </w:r>
      <w:r w:rsidR="009845FE" w:rsidRPr="0022174E">
        <w:rPr>
          <w:rFonts w:ascii="Times New Roman" w:eastAsia="Times New Roman" w:hAnsi="Times New Roman" w:cs="Times New Roman"/>
          <w:b/>
          <w:sz w:val="26"/>
          <w:szCs w:val="26"/>
        </w:rPr>
        <w:t>лав</w:t>
      </w: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AC5184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20C4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Савинского</w:t>
      </w:r>
    </w:p>
    <w:p w:rsidR="00AC5184" w:rsidRPr="00EE7A66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                                                </w:t>
      </w:r>
      <w:r w:rsidR="005A461A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</w:t>
      </w:r>
      <w:r w:rsidR="00620C4A">
        <w:rPr>
          <w:rFonts w:ascii="Times New Roman" w:eastAsia="Times New Roman" w:hAnsi="Times New Roman" w:cs="Times New Roman"/>
          <w:b/>
          <w:sz w:val="26"/>
          <w:szCs w:val="26"/>
        </w:rPr>
        <w:t>А.И.Солодовникова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Рег. № </w:t>
      </w:r>
      <w:r w:rsidR="00BA75FA" w:rsidRPr="0022174E">
        <w:rPr>
          <w:rFonts w:ascii="Times New Roman" w:eastAsia="Times New Roman" w:hAnsi="Times New Roman" w:cs="Times New Roman"/>
          <w:sz w:val="26"/>
          <w:szCs w:val="26"/>
        </w:rPr>
        <w:t>_/2024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>г.</w:t>
      </w:r>
    </w:p>
    <w:p w:rsidR="00AC5184" w:rsidRPr="0022174E" w:rsidRDefault="00AC5184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5781" w:rsidRPr="0022174E" w:rsidRDefault="00DD5781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7525" w:rsidRPr="0022174E" w:rsidRDefault="00187525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87525" w:rsidRPr="0022174E" w:rsidRDefault="00187525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E565A" w:rsidRPr="0022174E" w:rsidRDefault="004E565A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E565A" w:rsidRPr="0022174E" w:rsidRDefault="004E565A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6320D" w:rsidRPr="0022174E" w:rsidRDefault="0066320D" w:rsidP="0022174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66320D" w:rsidRPr="0022174E" w:rsidSect="00DD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A70" w:rsidRDefault="00493A70" w:rsidP="00357ED4">
      <w:pPr>
        <w:spacing w:after="0" w:line="240" w:lineRule="auto"/>
      </w:pPr>
      <w:r>
        <w:separator/>
      </w:r>
    </w:p>
  </w:endnote>
  <w:endnote w:type="continuationSeparator" w:id="0">
    <w:p w:rsidR="00493A70" w:rsidRDefault="00493A70" w:rsidP="00357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A70" w:rsidRDefault="00493A70" w:rsidP="00357ED4">
      <w:pPr>
        <w:spacing w:after="0" w:line="240" w:lineRule="auto"/>
      </w:pPr>
      <w:r>
        <w:separator/>
      </w:r>
    </w:p>
  </w:footnote>
  <w:footnote w:type="continuationSeparator" w:id="0">
    <w:p w:rsidR="00493A70" w:rsidRDefault="00493A70" w:rsidP="00357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84"/>
    <w:rsid w:val="000210CB"/>
    <w:rsid w:val="00026484"/>
    <w:rsid w:val="00032A19"/>
    <w:rsid w:val="00067B71"/>
    <w:rsid w:val="000B1627"/>
    <w:rsid w:val="000D5C4A"/>
    <w:rsid w:val="000F1C57"/>
    <w:rsid w:val="000F76F6"/>
    <w:rsid w:val="00111A09"/>
    <w:rsid w:val="00123FC5"/>
    <w:rsid w:val="00153FC0"/>
    <w:rsid w:val="00162FE5"/>
    <w:rsid w:val="00170627"/>
    <w:rsid w:val="001722E0"/>
    <w:rsid w:val="00186841"/>
    <w:rsid w:val="00187525"/>
    <w:rsid w:val="001A1444"/>
    <w:rsid w:val="001F7415"/>
    <w:rsid w:val="00200FEF"/>
    <w:rsid w:val="00216F56"/>
    <w:rsid w:val="0022174E"/>
    <w:rsid w:val="002369C3"/>
    <w:rsid w:val="00286156"/>
    <w:rsid w:val="00297C49"/>
    <w:rsid w:val="002A6A43"/>
    <w:rsid w:val="002D2F8C"/>
    <w:rsid w:val="002D5031"/>
    <w:rsid w:val="002E1E33"/>
    <w:rsid w:val="0030326E"/>
    <w:rsid w:val="0030447D"/>
    <w:rsid w:val="00325E47"/>
    <w:rsid w:val="00333471"/>
    <w:rsid w:val="00357ED4"/>
    <w:rsid w:val="00363609"/>
    <w:rsid w:val="003674B1"/>
    <w:rsid w:val="003813FC"/>
    <w:rsid w:val="003C2490"/>
    <w:rsid w:val="003C3E79"/>
    <w:rsid w:val="003F6913"/>
    <w:rsid w:val="00403417"/>
    <w:rsid w:val="00406BB3"/>
    <w:rsid w:val="00415D19"/>
    <w:rsid w:val="00423041"/>
    <w:rsid w:val="0043052F"/>
    <w:rsid w:val="0044055E"/>
    <w:rsid w:val="00442FF7"/>
    <w:rsid w:val="00444EFE"/>
    <w:rsid w:val="0045513D"/>
    <w:rsid w:val="00493A70"/>
    <w:rsid w:val="004C3C1A"/>
    <w:rsid w:val="004E565A"/>
    <w:rsid w:val="005038F8"/>
    <w:rsid w:val="00515E90"/>
    <w:rsid w:val="0055444C"/>
    <w:rsid w:val="0057783A"/>
    <w:rsid w:val="005A461A"/>
    <w:rsid w:val="005E38C5"/>
    <w:rsid w:val="005E620F"/>
    <w:rsid w:val="005F44D9"/>
    <w:rsid w:val="00620C4A"/>
    <w:rsid w:val="00636105"/>
    <w:rsid w:val="00644C89"/>
    <w:rsid w:val="0066320D"/>
    <w:rsid w:val="00670F63"/>
    <w:rsid w:val="0067397A"/>
    <w:rsid w:val="006A5E77"/>
    <w:rsid w:val="006B2CE0"/>
    <w:rsid w:val="006C6805"/>
    <w:rsid w:val="006E1E8B"/>
    <w:rsid w:val="007022E6"/>
    <w:rsid w:val="007059BA"/>
    <w:rsid w:val="00713C36"/>
    <w:rsid w:val="00732D9C"/>
    <w:rsid w:val="00735ABE"/>
    <w:rsid w:val="00757A9B"/>
    <w:rsid w:val="007947C1"/>
    <w:rsid w:val="007A5DE8"/>
    <w:rsid w:val="007C5B50"/>
    <w:rsid w:val="00802C20"/>
    <w:rsid w:val="008116AB"/>
    <w:rsid w:val="0083168E"/>
    <w:rsid w:val="00847ECD"/>
    <w:rsid w:val="00854D6D"/>
    <w:rsid w:val="008779C3"/>
    <w:rsid w:val="008813C5"/>
    <w:rsid w:val="008B71F4"/>
    <w:rsid w:val="008C7958"/>
    <w:rsid w:val="008D2E87"/>
    <w:rsid w:val="00906CBC"/>
    <w:rsid w:val="00912A2A"/>
    <w:rsid w:val="009243F5"/>
    <w:rsid w:val="009255C4"/>
    <w:rsid w:val="00942214"/>
    <w:rsid w:val="00964A36"/>
    <w:rsid w:val="009845FE"/>
    <w:rsid w:val="009951FA"/>
    <w:rsid w:val="009A50DA"/>
    <w:rsid w:val="009C3A41"/>
    <w:rsid w:val="009E3A7B"/>
    <w:rsid w:val="009E4E5F"/>
    <w:rsid w:val="00A13805"/>
    <w:rsid w:val="00A34FDB"/>
    <w:rsid w:val="00A57F9C"/>
    <w:rsid w:val="00AC46C5"/>
    <w:rsid w:val="00AC5184"/>
    <w:rsid w:val="00AE33CB"/>
    <w:rsid w:val="00AF179D"/>
    <w:rsid w:val="00B06665"/>
    <w:rsid w:val="00B36FA5"/>
    <w:rsid w:val="00BA31D0"/>
    <w:rsid w:val="00BA58A4"/>
    <w:rsid w:val="00BA75FA"/>
    <w:rsid w:val="00BB57DB"/>
    <w:rsid w:val="00BC1288"/>
    <w:rsid w:val="00BC30E2"/>
    <w:rsid w:val="00BC7A7B"/>
    <w:rsid w:val="00C04DF7"/>
    <w:rsid w:val="00C26591"/>
    <w:rsid w:val="00C347D8"/>
    <w:rsid w:val="00C3575D"/>
    <w:rsid w:val="00C473EE"/>
    <w:rsid w:val="00C677D5"/>
    <w:rsid w:val="00CB0B22"/>
    <w:rsid w:val="00CE1BC2"/>
    <w:rsid w:val="00CE1D97"/>
    <w:rsid w:val="00D00F00"/>
    <w:rsid w:val="00D037E8"/>
    <w:rsid w:val="00D039CA"/>
    <w:rsid w:val="00D121EB"/>
    <w:rsid w:val="00D126A7"/>
    <w:rsid w:val="00D33081"/>
    <w:rsid w:val="00D536FD"/>
    <w:rsid w:val="00D65196"/>
    <w:rsid w:val="00D90C8A"/>
    <w:rsid w:val="00DA15D4"/>
    <w:rsid w:val="00DB1557"/>
    <w:rsid w:val="00DC09F6"/>
    <w:rsid w:val="00DD1756"/>
    <w:rsid w:val="00DD5781"/>
    <w:rsid w:val="00DF6CAC"/>
    <w:rsid w:val="00E057D2"/>
    <w:rsid w:val="00E316FD"/>
    <w:rsid w:val="00E35C40"/>
    <w:rsid w:val="00E54EAD"/>
    <w:rsid w:val="00E75F93"/>
    <w:rsid w:val="00E858AA"/>
    <w:rsid w:val="00ED3E82"/>
    <w:rsid w:val="00ED5C03"/>
    <w:rsid w:val="00EE6419"/>
    <w:rsid w:val="00EE7A66"/>
    <w:rsid w:val="00F20D82"/>
    <w:rsid w:val="00F91208"/>
    <w:rsid w:val="00FD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B6AB8"/>
  <w15:docId w15:val="{6C28DBAB-77E5-4E84-9F31-493BB4B3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444C"/>
    <w:pPr>
      <w:keepNext/>
      <w:spacing w:after="0" w:line="240" w:lineRule="auto"/>
      <w:jc w:val="right"/>
      <w:outlineLvl w:val="0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55444C"/>
    <w:pPr>
      <w:keepNext/>
      <w:spacing w:after="0" w:line="240" w:lineRule="auto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55444C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55444C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55444C"/>
    <w:pPr>
      <w:keepNext/>
      <w:spacing w:after="0" w:line="240" w:lineRule="auto"/>
      <w:jc w:val="both"/>
      <w:outlineLvl w:val="4"/>
    </w:pPr>
    <w:rPr>
      <w:rFonts w:ascii="Times New Roman" w:eastAsia="Calibri" w:hAnsi="Times New Roman" w:cs="Times New Roman"/>
      <w:sz w:val="28"/>
      <w:szCs w:val="28"/>
    </w:rPr>
  </w:style>
  <w:style w:type="paragraph" w:styleId="6">
    <w:name w:val="heading 6"/>
    <w:basedOn w:val="a"/>
    <w:next w:val="a"/>
    <w:link w:val="60"/>
    <w:qFormat/>
    <w:rsid w:val="0055444C"/>
    <w:pPr>
      <w:keepNext/>
      <w:spacing w:after="0" w:line="240" w:lineRule="auto"/>
      <w:jc w:val="right"/>
      <w:outlineLvl w:val="5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55444C"/>
    <w:pPr>
      <w:keepNext/>
      <w:spacing w:after="0" w:line="240" w:lineRule="auto"/>
      <w:ind w:left="3969"/>
      <w:outlineLvl w:val="6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55444C"/>
    <w:pPr>
      <w:keepNext/>
      <w:spacing w:after="0" w:line="240" w:lineRule="auto"/>
      <w:ind w:left="4820" w:right="-738"/>
      <w:outlineLvl w:val="7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184"/>
    <w:rPr>
      <w:color w:val="0000FF"/>
      <w:u w:val="single"/>
    </w:rPr>
  </w:style>
  <w:style w:type="paragraph" w:styleId="a4">
    <w:name w:val="footnote text"/>
    <w:basedOn w:val="a"/>
    <w:link w:val="a5"/>
    <w:semiHidden/>
    <w:rsid w:val="00357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357ED4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357ED4"/>
    <w:rPr>
      <w:vertAlign w:val="superscript"/>
    </w:rPr>
  </w:style>
  <w:style w:type="character" w:customStyle="1" w:styleId="10">
    <w:name w:val="Заголовок 1 Знак"/>
    <w:basedOn w:val="a0"/>
    <w:link w:val="1"/>
    <w:rsid w:val="0055444C"/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55444C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0"/>
    <w:link w:val="6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55444C"/>
  </w:style>
  <w:style w:type="paragraph" w:styleId="a7">
    <w:name w:val="Body Text"/>
    <w:basedOn w:val="a"/>
    <w:link w:val="a8"/>
    <w:rsid w:val="0055444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rsid w:val="0055444C"/>
    <w:rPr>
      <w:rFonts w:ascii="Times New Roman" w:eastAsia="Calibri" w:hAnsi="Times New Roman" w:cs="Times New Roman"/>
      <w:sz w:val="28"/>
      <w:szCs w:val="28"/>
    </w:rPr>
  </w:style>
  <w:style w:type="paragraph" w:styleId="a9">
    <w:name w:val="Body Text Indent"/>
    <w:basedOn w:val="a"/>
    <w:link w:val="aa"/>
    <w:rsid w:val="0055444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paragraph" w:styleId="ab">
    <w:name w:val="Block Text"/>
    <w:basedOn w:val="a"/>
    <w:rsid w:val="0055444C"/>
    <w:pPr>
      <w:spacing w:after="0" w:line="240" w:lineRule="auto"/>
      <w:ind w:left="3969" w:right="-738" w:firstLine="851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21">
    <w:name w:val="Body Text Indent 2"/>
    <w:basedOn w:val="a"/>
    <w:link w:val="22"/>
    <w:rsid w:val="0055444C"/>
    <w:pPr>
      <w:spacing w:after="0" w:line="240" w:lineRule="auto"/>
      <w:ind w:left="4395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paragraph" w:styleId="23">
    <w:name w:val="Body Text 2"/>
    <w:basedOn w:val="a"/>
    <w:link w:val="24"/>
    <w:rsid w:val="0055444C"/>
    <w:pPr>
      <w:spacing w:after="0" w:line="240" w:lineRule="auto"/>
      <w:ind w:right="-286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4">
    <w:name w:val="Основной текст 2 Знак"/>
    <w:basedOn w:val="a0"/>
    <w:link w:val="23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paragraph" w:styleId="ac">
    <w:name w:val="Balloon Text"/>
    <w:basedOn w:val="a"/>
    <w:link w:val="ad"/>
    <w:semiHidden/>
    <w:rsid w:val="0055444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55444C"/>
    <w:rPr>
      <w:rFonts w:ascii="Tahoma" w:eastAsia="Calibri" w:hAnsi="Tahoma" w:cs="Tahoma"/>
      <w:sz w:val="16"/>
      <w:szCs w:val="16"/>
    </w:rPr>
  </w:style>
  <w:style w:type="paragraph" w:customStyle="1" w:styleId="12">
    <w:name w:val="Абзац списка1"/>
    <w:basedOn w:val="a"/>
    <w:rsid w:val="0055444C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link w:val="ConsPlusNormal0"/>
    <w:rsid w:val="005544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</w:rPr>
  </w:style>
  <w:style w:type="character" w:customStyle="1" w:styleId="ConsPlusNormal0">
    <w:name w:val="ConsPlusNormal Знак"/>
    <w:link w:val="ConsPlusNormal"/>
    <w:locked/>
    <w:rsid w:val="0055444C"/>
    <w:rPr>
      <w:rFonts w:ascii="Arial" w:eastAsia="Times New Roman" w:hAnsi="Arial" w:cs="Times New Roman"/>
    </w:rPr>
  </w:style>
  <w:style w:type="paragraph" w:styleId="ae">
    <w:name w:val="header"/>
    <w:basedOn w:val="a"/>
    <w:link w:val="af"/>
    <w:rsid w:val="0055444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5444C"/>
    <w:rPr>
      <w:rFonts w:ascii="Times New Roman" w:eastAsia="Calibri" w:hAnsi="Times New Roman" w:cs="Times New Roman"/>
      <w:sz w:val="20"/>
      <w:szCs w:val="20"/>
    </w:rPr>
  </w:style>
  <w:style w:type="character" w:styleId="af0">
    <w:name w:val="page number"/>
    <w:rsid w:val="0055444C"/>
    <w:rPr>
      <w:rFonts w:cs="Times New Roman"/>
    </w:rPr>
  </w:style>
  <w:style w:type="paragraph" w:customStyle="1" w:styleId="210">
    <w:name w:val="Основной текст 21"/>
    <w:basedOn w:val="a"/>
    <w:rsid w:val="0055444C"/>
    <w:pPr>
      <w:suppressAutoHyphens/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styleId="af1">
    <w:name w:val="Title"/>
    <w:basedOn w:val="a"/>
    <w:link w:val="af2"/>
    <w:qFormat/>
    <w:rsid w:val="0055444C"/>
    <w:pPr>
      <w:keepLines/>
      <w:widowControl w:val="0"/>
      <w:spacing w:after="0" w:line="240" w:lineRule="auto"/>
      <w:ind w:firstLine="567"/>
      <w:jc w:val="center"/>
    </w:pPr>
    <w:rPr>
      <w:rFonts w:ascii="Arial" w:eastAsia="Calibri" w:hAnsi="Arial" w:cs="Arial"/>
      <w:b/>
      <w:bCs/>
      <w:kern w:val="2"/>
      <w:sz w:val="28"/>
      <w:szCs w:val="28"/>
    </w:rPr>
  </w:style>
  <w:style w:type="character" w:customStyle="1" w:styleId="af2">
    <w:name w:val="Заголовок Знак"/>
    <w:basedOn w:val="a0"/>
    <w:link w:val="af1"/>
    <w:rsid w:val="0055444C"/>
    <w:rPr>
      <w:rFonts w:ascii="Arial" w:eastAsia="Calibri" w:hAnsi="Arial" w:cs="Arial"/>
      <w:b/>
      <w:bCs/>
      <w:kern w:val="2"/>
      <w:sz w:val="28"/>
      <w:szCs w:val="28"/>
    </w:rPr>
  </w:style>
  <w:style w:type="paragraph" w:customStyle="1" w:styleId="13">
    <w:name w:val="Обычный +13 пт"/>
    <w:basedOn w:val="a"/>
    <w:link w:val="130"/>
    <w:rsid w:val="0055444C"/>
    <w:pPr>
      <w:spacing w:after="0" w:line="240" w:lineRule="auto"/>
      <w:ind w:firstLine="567"/>
      <w:jc w:val="both"/>
    </w:pPr>
    <w:rPr>
      <w:rFonts w:ascii="Arial" w:eastAsia="Calibri" w:hAnsi="Arial" w:cs="Arial"/>
      <w:sz w:val="18"/>
      <w:szCs w:val="18"/>
    </w:rPr>
  </w:style>
  <w:style w:type="character" w:customStyle="1" w:styleId="130">
    <w:name w:val="Обычный +13 пт Знак"/>
    <w:link w:val="13"/>
    <w:locked/>
    <w:rsid w:val="0055444C"/>
    <w:rPr>
      <w:rFonts w:ascii="Arial" w:eastAsia="Calibri" w:hAnsi="Arial" w:cs="Arial"/>
      <w:sz w:val="18"/>
      <w:szCs w:val="18"/>
    </w:rPr>
  </w:style>
  <w:style w:type="paragraph" w:customStyle="1" w:styleId="text">
    <w:name w:val="text"/>
    <w:basedOn w:val="a"/>
    <w:rsid w:val="0055444C"/>
    <w:pPr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8">
    <w:name w:val="Style8"/>
    <w:basedOn w:val="a"/>
    <w:rsid w:val="0055444C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5">
    <w:name w:val="Font Style15"/>
    <w:rsid w:val="0055444C"/>
    <w:rPr>
      <w:rFonts w:ascii="Times New Roman" w:hAnsi="Times New Roman"/>
      <w:color w:val="000000"/>
      <w:sz w:val="26"/>
    </w:rPr>
  </w:style>
  <w:style w:type="paragraph" w:customStyle="1" w:styleId="ConsPlusTitle">
    <w:name w:val="ConsPlusTitle"/>
    <w:rsid w:val="0055444C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customStyle="1" w:styleId="s11">
    <w:name w:val="s11"/>
    <w:rsid w:val="0055444C"/>
    <w:rPr>
      <w:rFonts w:cs="Times New Roman"/>
      <w:color w:val="000000"/>
    </w:rPr>
  </w:style>
  <w:style w:type="character" w:customStyle="1" w:styleId="snippetequal">
    <w:name w:val="snippet_equal"/>
    <w:rsid w:val="0055444C"/>
    <w:rPr>
      <w:rFonts w:cs="Times New Roman"/>
    </w:rPr>
  </w:style>
  <w:style w:type="character" w:customStyle="1" w:styleId="blk">
    <w:name w:val="blk"/>
    <w:rsid w:val="0055444C"/>
  </w:style>
  <w:style w:type="character" w:customStyle="1" w:styleId="af3">
    <w:name w:val="Гипертекстовая ссылка"/>
    <w:rsid w:val="0055444C"/>
    <w:rPr>
      <w:b/>
      <w:color w:val="auto"/>
      <w:sz w:val="26"/>
    </w:rPr>
  </w:style>
  <w:style w:type="paragraph" w:customStyle="1" w:styleId="14">
    <w:name w:val="Знак Знак Знак Знак1"/>
    <w:basedOn w:val="a"/>
    <w:rsid w:val="0055444C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5">
    <w:name w:val="Без интервала1"/>
    <w:rsid w:val="0055444C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55444C"/>
    <w:pPr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rsid w:val="00554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f4">
    <w:name w:val="Знак"/>
    <w:basedOn w:val="a"/>
    <w:rsid w:val="0055444C"/>
    <w:pPr>
      <w:spacing w:after="160" w:line="240" w:lineRule="exact"/>
      <w:ind w:firstLine="567"/>
      <w:jc w:val="both"/>
    </w:pPr>
    <w:rPr>
      <w:rFonts w:ascii="Arial" w:eastAsia="Calibri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55444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5">
    <w:name w:val="endnote text"/>
    <w:basedOn w:val="a"/>
    <w:link w:val="af6"/>
    <w:semiHidden/>
    <w:rsid w:val="0055444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semiHidden/>
    <w:rsid w:val="0055444C"/>
    <w:rPr>
      <w:rFonts w:ascii="Times New Roman" w:eastAsia="Calibri" w:hAnsi="Times New Roman" w:cs="Times New Roman"/>
      <w:sz w:val="20"/>
      <w:szCs w:val="20"/>
    </w:rPr>
  </w:style>
  <w:style w:type="character" w:customStyle="1" w:styleId="af7">
    <w:name w:val="Схема документа Знак"/>
    <w:link w:val="af8"/>
    <w:semiHidden/>
    <w:locked/>
    <w:rsid w:val="0055444C"/>
    <w:rPr>
      <w:rFonts w:ascii="Tahoma" w:hAnsi="Tahoma" w:cs="Tahoma"/>
      <w:sz w:val="20"/>
      <w:szCs w:val="20"/>
      <w:shd w:val="clear" w:color="auto" w:fill="000080"/>
      <w:lang w:val="x-none"/>
    </w:rPr>
  </w:style>
  <w:style w:type="paragraph" w:styleId="af8">
    <w:name w:val="Document Map"/>
    <w:basedOn w:val="a"/>
    <w:link w:val="af7"/>
    <w:semiHidden/>
    <w:rsid w:val="0055444C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val="x-none"/>
    </w:rPr>
  </w:style>
  <w:style w:type="character" w:customStyle="1" w:styleId="16">
    <w:name w:val="Схема документа Знак1"/>
    <w:basedOn w:val="a0"/>
    <w:uiPriority w:val="99"/>
    <w:semiHidden/>
    <w:rsid w:val="0055444C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semiHidden/>
    <w:locked/>
    <w:rsid w:val="0055444C"/>
    <w:rPr>
      <w:rFonts w:ascii="Times New Roman" w:hAnsi="Times New Roman" w:cs="Times New Roman"/>
      <w:sz w:val="2"/>
    </w:rPr>
  </w:style>
  <w:style w:type="paragraph" w:styleId="HTML">
    <w:name w:val="HTML Preformatted"/>
    <w:basedOn w:val="a"/>
    <w:link w:val="HTML0"/>
    <w:uiPriority w:val="99"/>
    <w:rsid w:val="00554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444C"/>
    <w:rPr>
      <w:rFonts w:ascii="Courier New" w:eastAsia="Calibri" w:hAnsi="Courier New" w:cs="Courier New"/>
      <w:sz w:val="20"/>
      <w:szCs w:val="20"/>
    </w:rPr>
  </w:style>
  <w:style w:type="paragraph" w:styleId="af9">
    <w:name w:val="List Paragraph"/>
    <w:basedOn w:val="a"/>
    <w:qFormat/>
    <w:rsid w:val="0055444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a">
    <w:name w:val="No Spacing"/>
    <w:qFormat/>
    <w:rsid w:val="005544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b">
    <w:name w:val="endnote reference"/>
    <w:rsid w:val="0055444C"/>
    <w:rPr>
      <w:vertAlign w:val="superscript"/>
    </w:rPr>
  </w:style>
  <w:style w:type="character" w:customStyle="1" w:styleId="EmailStyle68">
    <w:name w:val="EmailStyle68"/>
    <w:semiHidden/>
    <w:rsid w:val="0055444C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l_sp.savin@volgane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l_sp.savin@volgan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9;&#1072;&#1074;&#1080;&#1085;&#1089;&#1082;&#1086;&#1077;-&#1089;&#108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F9325-C4FD-48E6-B59E-AFBF79E89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OS-10</cp:lastModifiedBy>
  <cp:revision>6</cp:revision>
  <cp:lastPrinted>2024-09-06T07:11:00Z</cp:lastPrinted>
  <dcterms:created xsi:type="dcterms:W3CDTF">2024-09-06T07:11:00Z</dcterms:created>
  <dcterms:modified xsi:type="dcterms:W3CDTF">2024-09-06T13:54:00Z</dcterms:modified>
</cp:coreProperties>
</file>