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AF4" w:rsidRDefault="006E2AF4" w:rsidP="00933D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2AF4" w:rsidRDefault="006E2AF4" w:rsidP="006E2AF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DE1646" w:rsidRDefault="00B2661E" w:rsidP="00933D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731520" cy="7804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783D" w:rsidRPr="00F6783D" w:rsidRDefault="00F6783D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83D">
        <w:rPr>
          <w:rFonts w:ascii="Times New Roman" w:hAnsi="Times New Roman" w:cs="Times New Roman"/>
          <w:b/>
          <w:bCs/>
          <w:sz w:val="24"/>
          <w:szCs w:val="24"/>
        </w:rPr>
        <w:t>ВОЛГОГРАДСКАЯ ОБЛАСТЬ</w:t>
      </w:r>
    </w:p>
    <w:p w:rsidR="00F6783D" w:rsidRPr="00F6783D" w:rsidRDefault="00F6783D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83D">
        <w:rPr>
          <w:rFonts w:ascii="Times New Roman" w:hAnsi="Times New Roman" w:cs="Times New Roman"/>
          <w:b/>
          <w:bCs/>
          <w:sz w:val="24"/>
          <w:szCs w:val="24"/>
        </w:rPr>
        <w:t xml:space="preserve">ПАЛЛАСОВСКИЙ МУНИЦИПАЛЬНЫЙ РАЙОН </w:t>
      </w:r>
    </w:p>
    <w:p w:rsidR="00F6783D" w:rsidRPr="00F6783D" w:rsidRDefault="00F6783D" w:rsidP="00F26397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83D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4E381A">
        <w:rPr>
          <w:rFonts w:ascii="Times New Roman" w:hAnsi="Times New Roman" w:cs="Times New Roman"/>
          <w:b/>
          <w:bCs/>
          <w:sz w:val="24"/>
          <w:szCs w:val="24"/>
        </w:rPr>
        <w:t>САВИНСКОГО</w:t>
      </w:r>
      <w:r w:rsidRPr="00F6783D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DD082E" w:rsidRDefault="00DD082E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783D" w:rsidRDefault="00F6783D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83D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F6783D" w:rsidRPr="00F6783D" w:rsidRDefault="00F6783D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783D" w:rsidRPr="00F6783D" w:rsidRDefault="00B37012" w:rsidP="00F263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«</w:t>
      </w:r>
      <w:r w:rsidR="006E2AF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E47263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6E2AF4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E4726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E2AF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6783D" w:rsidRPr="00F6783D">
        <w:rPr>
          <w:rFonts w:ascii="Times New Roman" w:hAnsi="Times New Roman" w:cs="Times New Roman"/>
          <w:b/>
          <w:bCs/>
          <w:sz w:val="24"/>
          <w:szCs w:val="24"/>
        </w:rPr>
        <w:t xml:space="preserve">г.                          </w:t>
      </w:r>
      <w:r w:rsidR="004E381A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F6783D" w:rsidRPr="00F6783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E381A">
        <w:rPr>
          <w:rFonts w:ascii="Times New Roman" w:hAnsi="Times New Roman" w:cs="Times New Roman"/>
          <w:b/>
          <w:bCs/>
          <w:sz w:val="24"/>
          <w:szCs w:val="24"/>
        </w:rPr>
        <w:t>Савинка</w:t>
      </w:r>
      <w:r w:rsidR="005055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E2AF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№</w:t>
      </w:r>
    </w:p>
    <w:p w:rsidR="00DC0E12" w:rsidRPr="00F6783D" w:rsidRDefault="00DC0E12" w:rsidP="00F263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70"/>
      </w:tblGrid>
      <w:tr w:rsidR="001858AA" w:rsidRPr="00F6783D" w:rsidTr="009F0B02">
        <w:tc>
          <w:tcPr>
            <w:tcW w:w="4570" w:type="dxa"/>
            <w:shd w:val="clear" w:color="auto" w:fill="FFFFFF" w:themeFill="background1"/>
          </w:tcPr>
          <w:p w:rsidR="001858AA" w:rsidRPr="00F6783D" w:rsidRDefault="00F6783D" w:rsidP="004775B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«Об утверждении</w:t>
            </w:r>
            <w:bookmarkStart w:id="0" w:name="_Hlk83104880"/>
            <w:r w:rsidR="0013265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2432" w:rsidRPr="00F6783D">
              <w:rPr>
                <w:b/>
                <w:bCs/>
                <w:color w:val="000000"/>
                <w:sz w:val="24"/>
                <w:szCs w:val="24"/>
              </w:rPr>
              <w:t xml:space="preserve"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      </w:r>
            <w:r w:rsidR="004E381A">
              <w:rPr>
                <w:b/>
                <w:bCs/>
                <w:color w:val="000000"/>
                <w:sz w:val="24"/>
                <w:szCs w:val="24"/>
              </w:rPr>
              <w:t>Савинского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сельского </w:t>
            </w:r>
            <w:r w:rsidR="00E47263">
              <w:rPr>
                <w:b/>
                <w:bCs/>
                <w:color w:val="000000"/>
                <w:sz w:val="24"/>
                <w:szCs w:val="24"/>
              </w:rPr>
              <w:t>поселения на 202</w:t>
            </w:r>
            <w:r w:rsidR="004775BF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AC2432" w:rsidRPr="00F6783D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bookmarkEnd w:id="0"/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9F2470" w:rsidRPr="00F6783D" w:rsidRDefault="009F2470" w:rsidP="00F2639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83D">
        <w:rPr>
          <w:rFonts w:ascii="Times New Roman" w:eastAsia="Calibri" w:hAnsi="Times New Roman" w:cs="Times New Roman"/>
          <w:sz w:val="24"/>
          <w:szCs w:val="24"/>
        </w:rPr>
        <w:tab/>
      </w:r>
    </w:p>
    <w:p w:rsidR="00943D80" w:rsidRPr="00F6783D" w:rsidRDefault="00943D80" w:rsidP="00F2639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783D" w:rsidRPr="00BA04AA" w:rsidRDefault="004755EC" w:rsidP="00F26397">
      <w:pPr>
        <w:shd w:val="clear" w:color="auto" w:fill="FFFFFF"/>
        <w:spacing w:after="0" w:line="240" w:lineRule="auto"/>
        <w:ind w:firstLine="624"/>
        <w:jc w:val="both"/>
        <w:rPr>
          <w:rFonts w:ascii="Arial" w:hAnsi="Arial" w:cs="Arial"/>
          <w:sz w:val="20"/>
          <w:szCs w:val="20"/>
        </w:rPr>
      </w:pPr>
      <w:r w:rsidRPr="00F6783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F6783D">
        <w:rPr>
          <w:rFonts w:ascii="Times New Roman" w:eastAsia="Calibri" w:hAnsi="Times New Roman" w:cs="Times New Roman"/>
          <w:sz w:val="24"/>
          <w:szCs w:val="24"/>
        </w:rPr>
        <w:t xml:space="preserve">соответствии с </w:t>
      </w:r>
      <w:r w:rsidRPr="00F6783D">
        <w:rPr>
          <w:rFonts w:ascii="Times New Roman" w:eastAsia="Calibri" w:hAnsi="Times New Roman" w:cs="Times New Roman"/>
          <w:sz w:val="24"/>
          <w:szCs w:val="24"/>
        </w:rPr>
        <w:t>Федеральн</w:t>
      </w:r>
      <w:r w:rsidR="00F6783D">
        <w:rPr>
          <w:rFonts w:ascii="Times New Roman" w:eastAsia="Calibri" w:hAnsi="Times New Roman" w:cs="Times New Roman"/>
          <w:sz w:val="24"/>
          <w:szCs w:val="24"/>
        </w:rPr>
        <w:t>ым</w:t>
      </w:r>
      <w:r w:rsidRPr="00F6783D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 w:rsidR="00F6783D">
        <w:rPr>
          <w:rFonts w:ascii="Times New Roman" w:eastAsia="Calibri" w:hAnsi="Times New Roman" w:cs="Times New Roman"/>
          <w:sz w:val="24"/>
          <w:szCs w:val="24"/>
        </w:rPr>
        <w:t>ом</w:t>
      </w:r>
      <w:r w:rsidRPr="00F6783D">
        <w:rPr>
          <w:rFonts w:ascii="Times New Roman" w:eastAsia="Calibri" w:hAnsi="Times New Roman" w:cs="Times New Roman"/>
          <w:sz w:val="24"/>
          <w:szCs w:val="24"/>
        </w:rPr>
        <w:t xml:space="preserve"> от 06.10.2003 № 131-ФЗ «Об общих принципах местного самоупра</w:t>
      </w:r>
      <w:r w:rsidR="00F6783D">
        <w:rPr>
          <w:rFonts w:ascii="Times New Roman" w:eastAsia="Calibri" w:hAnsi="Times New Roman" w:cs="Times New Roman"/>
          <w:sz w:val="24"/>
          <w:szCs w:val="24"/>
        </w:rPr>
        <w:t xml:space="preserve">вления в Российской Федерации», </w:t>
      </w:r>
      <w:r w:rsidRPr="00F6783D">
        <w:rPr>
          <w:rFonts w:ascii="Times New Roman" w:eastAsia="Calibri" w:hAnsi="Times New Roman" w:cs="Times New Roman"/>
          <w:sz w:val="24"/>
          <w:szCs w:val="24"/>
        </w:rPr>
        <w:t>Федеральн</w:t>
      </w:r>
      <w:r w:rsidR="00F6783D">
        <w:rPr>
          <w:rFonts w:ascii="Times New Roman" w:eastAsia="Calibri" w:hAnsi="Times New Roman" w:cs="Times New Roman"/>
          <w:sz w:val="24"/>
          <w:szCs w:val="24"/>
        </w:rPr>
        <w:t>ым</w:t>
      </w:r>
      <w:r w:rsidRPr="00F6783D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 w:rsidR="00F6783D">
        <w:rPr>
          <w:rFonts w:ascii="Times New Roman" w:eastAsia="Calibri" w:hAnsi="Times New Roman" w:cs="Times New Roman"/>
          <w:sz w:val="24"/>
          <w:szCs w:val="24"/>
        </w:rPr>
        <w:t>ом</w:t>
      </w:r>
      <w:r w:rsidR="00650B44">
        <w:rPr>
          <w:rFonts w:ascii="Times New Roman" w:eastAsia="Calibri" w:hAnsi="Times New Roman" w:cs="Times New Roman"/>
          <w:sz w:val="24"/>
          <w:szCs w:val="24"/>
        </w:rPr>
        <w:t xml:space="preserve"> от 01.07.2020</w:t>
      </w:r>
      <w:r w:rsidRPr="00F6783D">
        <w:rPr>
          <w:rFonts w:ascii="Times New Roman" w:eastAsia="Calibri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</w:t>
      </w:r>
      <w:r w:rsidRPr="004E381A">
        <w:rPr>
          <w:rFonts w:ascii="Times New Roman" w:eastAsia="Calibri" w:hAnsi="Times New Roman" w:cs="Times New Roman"/>
          <w:sz w:val="24"/>
          <w:szCs w:val="24"/>
        </w:rPr>
        <w:t>ия вреда (ущерба) охраняемым законом ценностям»</w:t>
      </w:r>
      <w:r w:rsidR="00AC2432" w:rsidRPr="004E381A">
        <w:rPr>
          <w:rFonts w:ascii="Times New Roman" w:eastAsia="Calibri" w:hAnsi="Times New Roman" w:cs="Times New Roman"/>
          <w:sz w:val="24"/>
          <w:szCs w:val="24"/>
        </w:rPr>
        <w:t>, Решени</w:t>
      </w:r>
      <w:r w:rsidR="00F6783D" w:rsidRPr="004E381A">
        <w:rPr>
          <w:rFonts w:ascii="Times New Roman" w:eastAsia="Calibri" w:hAnsi="Times New Roman" w:cs="Times New Roman"/>
          <w:sz w:val="24"/>
          <w:szCs w:val="24"/>
        </w:rPr>
        <w:t>ем</w:t>
      </w:r>
      <w:r w:rsidR="004775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381A" w:rsidRPr="004E381A">
        <w:rPr>
          <w:rFonts w:ascii="Times New Roman" w:eastAsia="Calibri" w:hAnsi="Times New Roman" w:cs="Times New Roman"/>
          <w:sz w:val="24"/>
          <w:szCs w:val="24"/>
        </w:rPr>
        <w:t>Савинского</w:t>
      </w:r>
      <w:r w:rsidR="00F6783D" w:rsidRPr="004E381A">
        <w:rPr>
          <w:rFonts w:ascii="Times New Roman" w:eastAsia="Calibri" w:hAnsi="Times New Roman" w:cs="Times New Roman"/>
          <w:sz w:val="24"/>
          <w:szCs w:val="24"/>
        </w:rPr>
        <w:t xml:space="preserve"> сельского Совета</w:t>
      </w:r>
      <w:r w:rsidR="004775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2432" w:rsidRPr="004E381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6783D" w:rsidRPr="004E381A">
        <w:rPr>
          <w:rFonts w:ascii="Times New Roman" w:eastAsia="Calibri" w:hAnsi="Times New Roman" w:cs="Times New Roman"/>
          <w:sz w:val="24"/>
          <w:szCs w:val="24"/>
        </w:rPr>
        <w:t>«</w:t>
      </w:r>
      <w:r w:rsidR="004E381A" w:rsidRPr="004E381A">
        <w:rPr>
          <w:rFonts w:ascii="Times New Roman" w:eastAsia="Calibri" w:hAnsi="Times New Roman" w:cs="Times New Roman"/>
          <w:sz w:val="24"/>
          <w:szCs w:val="24"/>
        </w:rPr>
        <w:t>23</w:t>
      </w:r>
      <w:r w:rsidR="008364EF" w:rsidRPr="004E381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4E381A" w:rsidRPr="004E381A">
        <w:rPr>
          <w:rFonts w:ascii="Times New Roman" w:eastAsia="Calibri" w:hAnsi="Times New Roman" w:cs="Times New Roman"/>
          <w:sz w:val="24"/>
          <w:szCs w:val="24"/>
        </w:rPr>
        <w:t>августа</w:t>
      </w:r>
      <w:r w:rsidR="00075A6A" w:rsidRPr="004E381A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E381A" w:rsidRPr="004E381A">
        <w:rPr>
          <w:rFonts w:ascii="Times New Roman" w:eastAsia="Calibri" w:hAnsi="Times New Roman" w:cs="Times New Roman"/>
          <w:sz w:val="24"/>
          <w:szCs w:val="24"/>
        </w:rPr>
        <w:t>1</w:t>
      </w:r>
      <w:r w:rsidR="00F6783D" w:rsidRPr="004E381A">
        <w:rPr>
          <w:rFonts w:ascii="Times New Roman" w:eastAsia="Calibri" w:hAnsi="Times New Roman" w:cs="Times New Roman"/>
          <w:sz w:val="24"/>
          <w:szCs w:val="24"/>
        </w:rPr>
        <w:t xml:space="preserve">г. № </w:t>
      </w:r>
      <w:r w:rsidR="004E381A" w:rsidRPr="004E381A">
        <w:rPr>
          <w:rFonts w:ascii="Times New Roman" w:eastAsia="Calibri" w:hAnsi="Times New Roman" w:cs="Times New Roman"/>
          <w:sz w:val="24"/>
          <w:szCs w:val="24"/>
        </w:rPr>
        <w:t>31/1</w:t>
      </w:r>
      <w:r w:rsidR="00AC2432" w:rsidRPr="004E381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CC795C" w:rsidRPr="004E381A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Положения о муниципальном контроле в сфере благоустройства в </w:t>
      </w:r>
      <w:r w:rsidR="004E381A">
        <w:rPr>
          <w:rFonts w:ascii="Times New Roman" w:eastAsia="Calibri" w:hAnsi="Times New Roman" w:cs="Times New Roman"/>
          <w:sz w:val="24"/>
          <w:szCs w:val="24"/>
        </w:rPr>
        <w:t>Савинском</w:t>
      </w:r>
      <w:r w:rsidR="00CC795C" w:rsidRPr="004E381A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</w:t>
      </w:r>
      <w:r w:rsidR="00AC2432" w:rsidRPr="004E381A">
        <w:rPr>
          <w:rFonts w:ascii="Times New Roman" w:eastAsia="Calibri" w:hAnsi="Times New Roman" w:cs="Times New Roman"/>
          <w:sz w:val="24"/>
          <w:szCs w:val="24"/>
        </w:rPr>
        <w:t>»,</w:t>
      </w:r>
      <w:r w:rsidR="004775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783D" w:rsidRPr="004E381A">
        <w:rPr>
          <w:rFonts w:ascii="Times New Roman" w:hAnsi="Times New Roman" w:cs="Times New Roman"/>
          <w:sz w:val="24"/>
          <w:szCs w:val="24"/>
        </w:rPr>
        <w:t>руководствуясь</w:t>
      </w:r>
      <w:r w:rsidR="00F6783D" w:rsidRPr="00F9788A"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="004E381A">
        <w:rPr>
          <w:rFonts w:ascii="Times New Roman" w:hAnsi="Times New Roman" w:cs="Times New Roman"/>
          <w:sz w:val="24"/>
          <w:szCs w:val="24"/>
        </w:rPr>
        <w:t>Савинского</w:t>
      </w:r>
      <w:r w:rsidR="00F6783D" w:rsidRPr="00F9788A">
        <w:rPr>
          <w:rFonts w:ascii="Times New Roman" w:hAnsi="Times New Roman" w:cs="Times New Roman"/>
          <w:sz w:val="24"/>
          <w:szCs w:val="24"/>
        </w:rPr>
        <w:t xml:space="preserve"> сельского поселения, администрация </w:t>
      </w:r>
      <w:r w:rsidR="004E381A">
        <w:rPr>
          <w:rFonts w:ascii="Times New Roman" w:hAnsi="Times New Roman" w:cs="Times New Roman"/>
          <w:sz w:val="24"/>
          <w:szCs w:val="24"/>
        </w:rPr>
        <w:t>Савинского</w:t>
      </w:r>
      <w:r w:rsidR="00F6783D" w:rsidRPr="00F9788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61787" w:rsidRPr="00F6783D" w:rsidRDefault="00461787" w:rsidP="00F26397">
      <w:pPr>
        <w:tabs>
          <w:tab w:val="left" w:pos="743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0E12" w:rsidRPr="00F6783D" w:rsidRDefault="00DC0E12" w:rsidP="00F26397">
      <w:pPr>
        <w:tabs>
          <w:tab w:val="left" w:pos="74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C0E12" w:rsidRPr="00F6783D" w:rsidRDefault="00DC0E12" w:rsidP="00F26397">
      <w:pPr>
        <w:tabs>
          <w:tab w:val="left" w:pos="74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ПОСТАНОВЛЯ</w:t>
      </w:r>
      <w:r w:rsidR="00CC4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ЕТ</w:t>
      </w:r>
      <w:r w:rsidRPr="00F6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974730" w:rsidRPr="00F6783D" w:rsidRDefault="00974730" w:rsidP="00F26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F6783D" w:rsidRDefault="00AC2432" w:rsidP="00F26397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624"/>
        <w:contextualSpacing w:val="0"/>
        <w:jc w:val="both"/>
        <w:rPr>
          <w:color w:val="000000"/>
        </w:rPr>
      </w:pPr>
      <w:r w:rsidRPr="00F6783D">
        <w:rPr>
          <w:color w:val="000000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4E381A">
        <w:rPr>
          <w:color w:val="000000"/>
        </w:rPr>
        <w:t>Савинского</w:t>
      </w:r>
      <w:r w:rsidR="00F26397">
        <w:rPr>
          <w:color w:val="000000"/>
        </w:rPr>
        <w:t xml:space="preserve"> сельского поселения </w:t>
      </w:r>
      <w:r w:rsidR="00E47263">
        <w:rPr>
          <w:color w:val="000000"/>
        </w:rPr>
        <w:t>на 202</w:t>
      </w:r>
      <w:r w:rsidR="006E2AF4">
        <w:rPr>
          <w:color w:val="000000"/>
        </w:rPr>
        <w:t>5</w:t>
      </w:r>
      <w:r w:rsidRPr="00F6783D">
        <w:rPr>
          <w:color w:val="000000"/>
        </w:rPr>
        <w:t xml:space="preserve"> год</w:t>
      </w:r>
      <w:r w:rsidR="00C85B6B">
        <w:rPr>
          <w:color w:val="000000"/>
        </w:rPr>
        <w:t xml:space="preserve"> (приложение к постановлению)</w:t>
      </w:r>
      <w:r w:rsidR="0094520D" w:rsidRPr="00F6783D">
        <w:rPr>
          <w:color w:val="000000"/>
        </w:rPr>
        <w:t>.</w:t>
      </w:r>
    </w:p>
    <w:p w:rsidR="00336B64" w:rsidRDefault="0094520D" w:rsidP="00336B64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624"/>
        <w:contextualSpacing w:val="0"/>
        <w:jc w:val="both"/>
        <w:rPr>
          <w:color w:val="000000"/>
        </w:rPr>
      </w:pPr>
      <w:r w:rsidRPr="00F6783D">
        <w:rPr>
          <w:color w:val="000000"/>
        </w:rPr>
        <w:t>Контроль за исполнением настоящего постановления оставляю за собой.</w:t>
      </w:r>
    </w:p>
    <w:p w:rsidR="00730E52" w:rsidRPr="00730E52" w:rsidRDefault="00730E52" w:rsidP="00730E52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3.</w:t>
      </w:r>
      <w:r w:rsidRPr="0073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Постановление вступает в силу после его официального обнародования путем </w:t>
      </w:r>
      <w:r w:rsidR="007E0968" w:rsidRPr="0073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официального </w:t>
      </w:r>
      <w:bookmarkStart w:id="1" w:name="_GoBack"/>
      <w:bookmarkEnd w:id="1"/>
      <w:r w:rsidR="007E0968" w:rsidRPr="0073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опубликования,</w:t>
      </w:r>
      <w:r w:rsidRPr="0073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распространяет свое действие с 01.01.2025г.</w:t>
      </w:r>
    </w:p>
    <w:p w:rsidR="000422B5" w:rsidRPr="00F6783D" w:rsidRDefault="000422B5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F6783D" w:rsidRDefault="000422B5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F6783D" w:rsidRDefault="000422B5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F6783D" w:rsidRDefault="000422B5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11E2" w:rsidRPr="00F6783D" w:rsidRDefault="00DC0E12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</w:t>
      </w:r>
      <w:r w:rsidR="00B370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6E2A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4E3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Савинского</w:t>
      </w:r>
    </w:p>
    <w:p w:rsidR="00DC0E12" w:rsidRPr="00F6783D" w:rsidRDefault="00DC0E12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                        </w:t>
      </w:r>
      <w:r w:rsidR="006E2A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</w:t>
      </w: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370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А.И.Солодовникова</w:t>
      </w:r>
    </w:p>
    <w:p w:rsidR="00C85B6B" w:rsidRDefault="00C85B6B" w:rsidP="00F26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B6B" w:rsidRDefault="00C85B6B" w:rsidP="00F26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B6B" w:rsidRDefault="00C85B6B" w:rsidP="00F26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Рег. № </w:t>
      </w:r>
      <w:r w:rsidR="006E2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/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472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E2AF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</w:p>
    <w:p w:rsidR="00F26397" w:rsidRPr="006E2AF4" w:rsidRDefault="00943D80" w:rsidP="006E2A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F26397" w:rsidRPr="00F2639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26397" w:rsidRPr="00F26397" w:rsidRDefault="00F26397" w:rsidP="006E2AF4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F2639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26397" w:rsidRPr="00F26397" w:rsidRDefault="004E381A" w:rsidP="006E2AF4">
      <w:pPr>
        <w:spacing w:after="0" w:line="240" w:lineRule="auto"/>
        <w:ind w:firstLine="360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Савинского</w:t>
      </w:r>
      <w:r w:rsidR="006E2AF4">
        <w:rPr>
          <w:rFonts w:ascii="Times New Roman" w:hAnsi="Times New Roman" w:cs="Times New Roman"/>
          <w:sz w:val="24"/>
          <w:szCs w:val="24"/>
        </w:rPr>
        <w:t xml:space="preserve"> </w:t>
      </w:r>
      <w:r w:rsidR="00F26397" w:rsidRPr="00F26397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8F7C40">
        <w:rPr>
          <w:rFonts w:ascii="Times New Roman" w:hAnsi="Times New Roman" w:cs="Times New Roman"/>
          <w:sz w:val="24"/>
          <w:szCs w:val="24"/>
        </w:rPr>
        <w:t>п</w:t>
      </w:r>
      <w:r w:rsidR="00F26397" w:rsidRPr="00F26397">
        <w:rPr>
          <w:rFonts w:ascii="Times New Roman" w:hAnsi="Times New Roman" w:cs="Times New Roman"/>
          <w:sz w:val="24"/>
          <w:szCs w:val="24"/>
        </w:rPr>
        <w:t>оселения</w:t>
      </w:r>
    </w:p>
    <w:p w:rsidR="00191268" w:rsidRPr="00F6783D" w:rsidRDefault="00A12E46" w:rsidP="006E2AF4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6E2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E2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37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 w:rsidR="006E2AF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37012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</w:p>
    <w:p w:rsidR="00943D80" w:rsidRPr="00F6783D" w:rsidRDefault="00943D80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4E3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Савинского</w:t>
      </w:r>
      <w:r w:rsidR="005F0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на 202</w:t>
      </w:r>
      <w:r w:rsidR="006E2A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</w:t>
      </w:r>
      <w:r w:rsidR="00C85B6B" w:rsidRPr="00C85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часть Программы</w:t>
      </w: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F40" w:rsidRDefault="009860B0" w:rsidP="00434F40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</w:t>
      </w:r>
      <w:r w:rsidRPr="00986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причинения вреда (ущерба) охраняемым законом ценностям в рамках муниципального контроля в сфере благоустройства на территории </w:t>
      </w:r>
      <w:r w:rsidR="004E38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Савинского</w:t>
      </w:r>
      <w:r w:rsidR="006E2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125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202</w:t>
      </w:r>
      <w:r w:rsidR="006E2AF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разработана для орг</w:t>
      </w:r>
      <w:r w:rsidR="0082125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анизации проведения в 202</w:t>
      </w:r>
      <w:r w:rsidR="006E2AF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C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</w:t>
      </w:r>
      <w:r w:rsidR="009B7A9F"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 мероприятий, направленных на предупреждение на</w:t>
      </w:r>
      <w:r w:rsidR="000C0C0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рушений обязательных требований, снижения рисков причинения вреда (ущерба) охраняемым законом ценностям</w:t>
      </w:r>
      <w:r w:rsid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32B" w:rsidRDefault="002B632B" w:rsidP="002B632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</w:t>
      </w:r>
      <w:r w:rsidR="006E2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благоустройства 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4E38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Савинского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6E2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8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Савинского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Палласовского 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Волгоградской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32B" w:rsidRDefault="002B632B" w:rsidP="00AA2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муниципального контроля в сфере благоустройства является </w:t>
      </w:r>
      <w:r w:rsidRPr="002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организациями и гражданами </w:t>
      </w:r>
      <w:r w:rsidRPr="002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обязательных требований, установленных правилами благоустройства территории </w:t>
      </w:r>
      <w:r w:rsidR="004E38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Савинского</w:t>
      </w:r>
      <w:r w:rsidRPr="002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AA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</w:t>
      </w:r>
      <w:r w:rsidR="004E38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Савинском</w:t>
      </w:r>
      <w:r w:rsidRPr="002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в соответствии с Правилами</w:t>
      </w:r>
      <w:r w:rsidR="00AA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AA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решений, принимаемых по результатам контрольных мероприятий. </w:t>
      </w:r>
    </w:p>
    <w:p w:rsidR="00AA275D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осуществляется посредством:</w:t>
      </w:r>
    </w:p>
    <w:p w:rsidR="00AA275D" w:rsidRPr="000D1109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</w:t>
      </w:r>
      <w:r w:rsidR="006E2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="006E2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8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Савинского</w:t>
      </w: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Палласовского</w:t>
      </w: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области;</w:t>
      </w:r>
    </w:p>
    <w:p w:rsidR="00AA275D" w:rsidRPr="000D1109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AA275D" w:rsidRPr="000D1109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AA275D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AA275D" w:rsidRPr="00AA275D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AA275D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-Закон Волгоградской области от 11.06.2008 № 1693-ОД «Кодекс Волгоградской области об административной ответственности»;</w:t>
      </w:r>
    </w:p>
    <w:p w:rsidR="002B632B" w:rsidRDefault="00AA275D" w:rsidP="00FA2D0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4AA9" w:rsidRPr="0083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4E38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Савинского</w:t>
      </w:r>
      <w:r w:rsidR="00264AA9" w:rsidRPr="0083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264AA9" w:rsidRPr="004E3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="00264AA9" w:rsidRPr="004E3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4E381A" w:rsidRPr="004E3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</w:t>
      </w:r>
      <w:r w:rsidR="008364EF" w:rsidRPr="004E3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E381A" w:rsidRPr="004E3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09</w:t>
      </w:r>
      <w:r w:rsidR="00264AA9" w:rsidRPr="004E3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</w:t>
      </w:r>
      <w:r w:rsidR="008364EF" w:rsidRPr="004E3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</w:t>
      </w:r>
      <w:r w:rsidR="00264AA9" w:rsidRPr="004E3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№ </w:t>
      </w:r>
      <w:r w:rsidR="004E381A" w:rsidRPr="004E3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31/</w:t>
      </w:r>
      <w:r w:rsidR="004E3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264AA9" w:rsidRPr="008364E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26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Правил благоустройства территории </w:t>
      </w:r>
      <w:r w:rsidR="004E38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Савинского</w:t>
      </w:r>
      <w:r w:rsidR="0026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</w:t>
      </w:r>
      <w:r w:rsidR="00FA2D0C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поселения Палласовского муниципального района Волгоградской области».</w:t>
      </w:r>
    </w:p>
    <w:p w:rsidR="00C85B6B" w:rsidRDefault="00C85B6B" w:rsidP="008951C9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муниципальный контроль в сфере благоустройства 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4E38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Савинского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EE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осуществлялся, в связи с чем не представляется возможным провести анализ текущего состояния осуществления данного контроля, описать текущий уровень развития профилактической деятельности контрольного органа – администрации </w:t>
      </w:r>
      <w:r w:rsidR="004E38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Савинского</w:t>
      </w:r>
      <w:r w:rsidR="00EE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7E4CA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охарактеризовать проблемы, на решение которых направлена программа профилактики.</w:t>
      </w:r>
    </w:p>
    <w:p w:rsidR="009B7A9F" w:rsidRPr="00F6783D" w:rsidRDefault="009B7A9F" w:rsidP="008D787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94E" w:rsidRDefault="009B7A9F" w:rsidP="000E2618">
      <w:pPr>
        <w:tabs>
          <w:tab w:val="left" w:pos="2850"/>
        </w:tabs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 </w:t>
      </w:r>
      <w:r w:rsidR="007E4CA2" w:rsidRPr="007E4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 задачи </w:t>
      </w:r>
      <w:r w:rsidR="007E4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 п</w:t>
      </w:r>
      <w:r w:rsidR="007E4CA2" w:rsidRPr="007E4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рограммы</w:t>
      </w:r>
      <w:r w:rsidR="007E4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профилактики</w:t>
      </w:r>
    </w:p>
    <w:p w:rsidR="000E2618" w:rsidRPr="00F6783D" w:rsidRDefault="000E2618" w:rsidP="000E2618">
      <w:pPr>
        <w:tabs>
          <w:tab w:val="left" w:pos="2850"/>
        </w:tabs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2618" w:rsidRDefault="008951C9" w:rsidP="008951C9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E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69094E" w:rsidRPr="000E261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Программы:</w:t>
      </w:r>
    </w:p>
    <w:p w:rsidR="00676753" w:rsidRPr="00EC6216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76753" w:rsidRPr="00EC6216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6753" w:rsidRPr="00EC6216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94E" w:rsidRPr="00F6783D" w:rsidRDefault="008951C9" w:rsidP="009865C8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86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69094E" w:rsidRPr="009865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Программы:</w:t>
      </w:r>
    </w:p>
    <w:p w:rsidR="009865C8" w:rsidRDefault="009865C8" w:rsidP="009865C8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951C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системы профилактики нарушений обязательных требований;</w:t>
      </w:r>
    </w:p>
    <w:p w:rsidR="0069094E" w:rsidRPr="00F6783D" w:rsidRDefault="0069094E" w:rsidP="008951C9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9094E" w:rsidRPr="00F6783D" w:rsidRDefault="0069094E" w:rsidP="008951C9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951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правосознания и правовой культуры подконтрольных субъектов.</w:t>
      </w:r>
    </w:p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895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816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рамках реализации Программы профилактики осуществляются следующие профилактические мероприятия: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"/>
        <w:gridCol w:w="2600"/>
        <w:gridCol w:w="2685"/>
        <w:gridCol w:w="2162"/>
        <w:gridCol w:w="1897"/>
      </w:tblGrid>
      <w:tr w:rsidR="00676753" w:rsidRPr="00816934" w:rsidTr="00150297"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(периодичность) проведения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676753" w:rsidRPr="00816934" w:rsidTr="00150297">
        <w:trPr>
          <w:trHeight w:val="645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контролируемых и иных заинтересованных лиц по вопросам соблюдения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обязательных требований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FA2D0C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1.Размещение сведений</w:t>
            </w:r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определенных ч.3 ст.46 Федерального закона № 248 – ФЗ,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 администрации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753" w:rsidRPr="00D75F5D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753" w:rsidRPr="0077548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676753" w:rsidRPr="00816934" w:rsidRDefault="004E381A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Савинского</w:t>
            </w:r>
            <w:r w:rsidR="00676753" w:rsidRPr="0077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676753" w:rsidRPr="00816934" w:rsidTr="00150297">
        <w:trPr>
          <w:trHeight w:val="645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сведений,определенных ч.3 ст.46 Федерального закона № 248 – ФЗ,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средствах массовой информации</w:t>
            </w:r>
          </w:p>
        </w:tc>
        <w:tc>
          <w:tcPr>
            <w:tcW w:w="2216" w:type="dxa"/>
            <w:tcBorders>
              <w:left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753" w:rsidRPr="0077548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753" w:rsidRPr="00816934" w:rsidTr="00150297">
        <w:trPr>
          <w:trHeight w:val="645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Размещение сведений</w:t>
            </w:r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,определенных ч.3 ст.46 Федерального закона № 248 – ФЗ,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личных кабинетах контролируемых лиц в государственных информационных 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системах (при их наличии)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D75F5D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Ежегодно, 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77548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753" w:rsidRPr="00816934" w:rsidTr="0015029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осуществления муниципального контроля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доклада о правоприменительной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практике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до 30 января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02EA1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676753" w:rsidRDefault="004E381A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Савинского</w:t>
            </w:r>
            <w:r w:rsidR="00676753" w:rsidRPr="0080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676753" w:rsidRPr="0003282B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4E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Савинского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676753" w:rsidRPr="00816934" w:rsidTr="0015029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недопустимости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обязательных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объявление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контролируемым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 предостережения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сведений  о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готовящихся нарушен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иях обязательных требований или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признаках нарушений обязательных требований и (или) по мере выявления нарушени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обязательных требований, если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подтвержденные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причинении или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грозе причинения вреда (ущерба)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охраняемым законом ценностям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30 дней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получения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указанных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53E0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676753" w:rsidRDefault="004E381A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Савинского</w:t>
            </w:r>
            <w:r w:rsidR="00676753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676753" w:rsidRPr="0003282B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4E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Савинского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676753" w:rsidRPr="00816934" w:rsidTr="0015029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обращений контролируемых лиц или их представителей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2D0C" w:rsidRDefault="00FA2D0C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 дней</w:t>
            </w:r>
          </w:p>
          <w:p w:rsidR="00FA2D0C" w:rsidRPr="00816934" w:rsidRDefault="00FA2D0C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дня регистрации администрацией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письменного обращения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53E0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специалист администрации</w:t>
            </w:r>
          </w:p>
          <w:p w:rsidR="00676753" w:rsidRPr="00816934" w:rsidRDefault="004E381A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Савинского</w:t>
            </w:r>
            <w:r w:rsidR="00676753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676753" w:rsidRPr="00816934" w:rsidTr="0015029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 с контролируемыми лицами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53E0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676753" w:rsidRPr="00816934" w:rsidRDefault="004E381A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Савинского</w:t>
            </w:r>
            <w:r w:rsidR="00676753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676753" w:rsidRDefault="00676753" w:rsidP="00676753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Консультирование контролируемых лиц и их представителей осуществляется устными разъяснениями по телефону, посредством видео-конференц-связи, на личном приеме либо </w:t>
      </w:r>
      <w:r w:rsidRPr="005B64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профилактического мероприятия, контрольного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посредством размещения на официальном сайте письменного разъяснения по однотипным обращениям </w:t>
      </w:r>
      <w:r w:rsidRPr="005B6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контролируемых лиц и их представителей, подписанного уполномоченным должностным лицом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B64C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онтрольного органа.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осуществляется по следующим вопросам: 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проведения контрольных мероприятий;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периодичность проведения контрольных мероприятий;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принятия решений по итогам контрольных мероприятий;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обжалования решений контрольного органа.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правоприменительной практики организации и проведения муниципального контроля осуще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ствляется ежегодно.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обобщен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правоприменительной практики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доклада, который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утверждается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онтрольного органа и размещается на официальном сайте ежегодно не позднее 30 января года, следующего за годом обобщения правоприменительной практики.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3D3" w:rsidRDefault="006F13D3" w:rsidP="006F13D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934" w:rsidRPr="00F6783D" w:rsidRDefault="00816934" w:rsidP="008D787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6F1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Показатели результативности и эффективности Программы.</w:t>
      </w:r>
    </w:p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18" w:type="dxa"/>
        <w:tblLayout w:type="fixed"/>
        <w:tblLook w:val="0000" w:firstRow="0" w:lastRow="0" w:firstColumn="0" w:lastColumn="0" w:noHBand="0" w:noVBand="0"/>
      </w:tblPr>
      <w:tblGrid>
        <w:gridCol w:w="629"/>
        <w:gridCol w:w="6232"/>
        <w:gridCol w:w="2557"/>
      </w:tblGrid>
      <w:tr w:rsidR="006F6DF2" w:rsidRPr="00F6783D" w:rsidTr="006F6DF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3D3" w:rsidRDefault="006F13D3" w:rsidP="006F13D3">
            <w:pPr>
              <w:pStyle w:val="18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6F6DF2" w:rsidRPr="00F6783D" w:rsidRDefault="006F6DF2" w:rsidP="006F13D3">
            <w:pPr>
              <w:pStyle w:val="18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6F6DF2" w:rsidRPr="00F6783D" w:rsidTr="006F6DF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34F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000140">
            <w:pPr>
              <w:pStyle w:val="18"/>
              <w:widowControl w:val="0"/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Полнота информации, размещенной </w:t>
            </w:r>
            <w:r w:rsidRPr="00F6783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="004E381A">
              <w:rPr>
                <w:rFonts w:ascii="Times New Roman" w:hAnsi="Times New Roman" w:cs="Times New Roman"/>
                <w:sz w:val="24"/>
                <w:szCs w:val="24"/>
              </w:rPr>
              <w:t>Савинского</w:t>
            </w:r>
            <w:r w:rsidR="000E32E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F6783D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соответствии с частью 3 статьи 46 Федерального закона от 31 июля 202</w:t>
            </w:r>
            <w:r w:rsidR="00280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676753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6F6DF2" w:rsidRPr="00F6783D" w:rsidTr="006F6DF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34F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676753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 от числа обратившихся</w:t>
            </w:r>
          </w:p>
        </w:tc>
      </w:tr>
      <w:tr w:rsidR="006F6DF2" w:rsidRPr="00F6783D" w:rsidTr="006F6DF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34F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FA2D0C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2 мероприятий, проведенных контрольным органом</w:t>
            </w:r>
          </w:p>
        </w:tc>
      </w:tr>
    </w:tbl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928" w:rsidRDefault="00E17928" w:rsidP="00836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5C" w:rsidRDefault="00DF405C" w:rsidP="00836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5C" w:rsidRDefault="00DF405C" w:rsidP="00836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5C" w:rsidRDefault="00DF405C" w:rsidP="00836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5C" w:rsidRDefault="00DF405C" w:rsidP="00836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5C" w:rsidRPr="00DF405C" w:rsidRDefault="00DF405C" w:rsidP="00806BA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F405C" w:rsidRPr="00DF405C" w:rsidRDefault="00DF405C" w:rsidP="00DF405C">
      <w:pPr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F405C" w:rsidRPr="00DF405C" w:rsidRDefault="00DF405C" w:rsidP="00DF405C">
      <w:pPr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F405C" w:rsidRPr="00DF405C" w:rsidRDefault="00DF405C" w:rsidP="00DF405C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F405C" w:rsidRPr="00DF405C" w:rsidRDefault="00DF405C" w:rsidP="00DF405C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F405C" w:rsidRPr="00DF405C" w:rsidRDefault="00DF405C" w:rsidP="00DF405C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F405C" w:rsidRPr="00DF405C" w:rsidRDefault="00DF405C" w:rsidP="00DF405C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F405C" w:rsidRPr="00DF405C" w:rsidRDefault="00DF405C" w:rsidP="00DF405C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F405C" w:rsidRPr="00DF405C" w:rsidRDefault="00DF405C" w:rsidP="00DF405C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F405C" w:rsidRPr="00DF405C" w:rsidRDefault="00DF405C" w:rsidP="00DF405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405C" w:rsidRPr="00DF405C" w:rsidRDefault="00DF405C" w:rsidP="00DF405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405C" w:rsidRPr="00F6783D" w:rsidRDefault="00DF405C" w:rsidP="00836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F405C" w:rsidRPr="00F6783D" w:rsidSect="00AA6DBD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5CF" w:rsidRDefault="00A455CF" w:rsidP="00DC0E12">
      <w:pPr>
        <w:spacing w:after="0" w:line="240" w:lineRule="auto"/>
      </w:pPr>
      <w:r>
        <w:separator/>
      </w:r>
    </w:p>
  </w:endnote>
  <w:endnote w:type="continuationSeparator" w:id="0">
    <w:p w:rsidR="00A455CF" w:rsidRDefault="00A455CF" w:rsidP="00DC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5CF" w:rsidRDefault="00A455CF" w:rsidP="00DC0E12">
      <w:pPr>
        <w:spacing w:after="0" w:line="240" w:lineRule="auto"/>
      </w:pPr>
      <w:r>
        <w:separator/>
      </w:r>
    </w:p>
  </w:footnote>
  <w:footnote w:type="continuationSeparator" w:id="0">
    <w:p w:rsidR="00A455CF" w:rsidRDefault="00A455CF" w:rsidP="00DC0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C301F5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271F2F"/>
    <w:multiLevelType w:val="multilevel"/>
    <w:tmpl w:val="1B7E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0F1065"/>
    <w:multiLevelType w:val="multilevel"/>
    <w:tmpl w:val="5F7C9F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6383469"/>
    <w:multiLevelType w:val="multilevel"/>
    <w:tmpl w:val="53B835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5" w15:restartNumberingAfterBreak="0">
    <w:nsid w:val="0BE3230C"/>
    <w:multiLevelType w:val="hybridMultilevel"/>
    <w:tmpl w:val="1F90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C3B89"/>
    <w:multiLevelType w:val="multilevel"/>
    <w:tmpl w:val="FFFAC25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17BD75B6"/>
    <w:multiLevelType w:val="hybridMultilevel"/>
    <w:tmpl w:val="EFB474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31713"/>
    <w:multiLevelType w:val="multilevel"/>
    <w:tmpl w:val="F0CA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6B1A2A"/>
    <w:multiLevelType w:val="hybridMultilevel"/>
    <w:tmpl w:val="4CA23A5A"/>
    <w:lvl w:ilvl="0" w:tplc="79EE42A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F612D3"/>
    <w:multiLevelType w:val="multilevel"/>
    <w:tmpl w:val="AB7A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BE3D5A"/>
    <w:multiLevelType w:val="singleLevel"/>
    <w:tmpl w:val="3FBC98AA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2" w15:restartNumberingAfterBreak="0">
    <w:nsid w:val="239F3E3B"/>
    <w:multiLevelType w:val="singleLevel"/>
    <w:tmpl w:val="182EF670"/>
    <w:lvl w:ilvl="0">
      <w:start w:val="1"/>
      <w:numFmt w:val="decimal"/>
      <w:lvlText w:val="%1.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3AD4EFD"/>
    <w:multiLevelType w:val="multilevel"/>
    <w:tmpl w:val="216A4A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D430EE7"/>
    <w:multiLevelType w:val="multilevel"/>
    <w:tmpl w:val="E7E6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147DEF"/>
    <w:multiLevelType w:val="multilevel"/>
    <w:tmpl w:val="A7D6588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61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1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7" w15:restartNumberingAfterBreak="0">
    <w:nsid w:val="2ED73079"/>
    <w:multiLevelType w:val="multilevel"/>
    <w:tmpl w:val="7F96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2D631B"/>
    <w:multiLevelType w:val="hybridMultilevel"/>
    <w:tmpl w:val="9D7C1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350D67EB"/>
    <w:multiLevelType w:val="hybridMultilevel"/>
    <w:tmpl w:val="3E827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484763"/>
    <w:multiLevelType w:val="multilevel"/>
    <w:tmpl w:val="EF2C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4F6D2D"/>
    <w:multiLevelType w:val="multilevel"/>
    <w:tmpl w:val="3B7E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D0740A"/>
    <w:multiLevelType w:val="multilevel"/>
    <w:tmpl w:val="A7D6588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61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1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 w15:restartNumberingAfterBreak="0">
    <w:nsid w:val="43F25EF2"/>
    <w:multiLevelType w:val="hybridMultilevel"/>
    <w:tmpl w:val="2B7A44E4"/>
    <w:lvl w:ilvl="0" w:tplc="CD5E4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60B51EA"/>
    <w:multiLevelType w:val="hybridMultilevel"/>
    <w:tmpl w:val="9E140A9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9C3024E"/>
    <w:multiLevelType w:val="multilevel"/>
    <w:tmpl w:val="3B0C99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27" w15:restartNumberingAfterBreak="0">
    <w:nsid w:val="4D23794F"/>
    <w:multiLevelType w:val="multilevel"/>
    <w:tmpl w:val="276492B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540" w:hanging="420"/>
      </w:pPr>
    </w:lvl>
    <w:lvl w:ilvl="2">
      <w:start w:val="1"/>
      <w:numFmt w:val="decimal"/>
      <w:lvlText w:val="%1.%2.%3."/>
      <w:lvlJc w:val="left"/>
      <w:pPr>
        <w:ind w:left="96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560" w:hanging="1080"/>
      </w:pPr>
    </w:lvl>
    <w:lvl w:ilvl="5">
      <w:start w:val="1"/>
      <w:numFmt w:val="decimal"/>
      <w:lvlText w:val="%1.%2.%3.%4.%5.%6."/>
      <w:lvlJc w:val="left"/>
      <w:pPr>
        <w:ind w:left="168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280" w:hanging="1440"/>
      </w:pPr>
    </w:lvl>
    <w:lvl w:ilvl="8">
      <w:start w:val="1"/>
      <w:numFmt w:val="decimal"/>
      <w:lvlText w:val="%1.%2.%3.%4.%5.%6.%7.%8.%9."/>
      <w:lvlJc w:val="left"/>
      <w:pPr>
        <w:ind w:left="2760" w:hanging="1800"/>
      </w:pPr>
    </w:lvl>
  </w:abstractNum>
  <w:abstractNum w:abstractNumId="28" w15:restartNumberingAfterBreak="0">
    <w:nsid w:val="4E8C0A31"/>
    <w:multiLevelType w:val="hybridMultilevel"/>
    <w:tmpl w:val="874C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D5F4E"/>
    <w:multiLevelType w:val="multilevel"/>
    <w:tmpl w:val="E166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0F7263"/>
    <w:multiLevelType w:val="hybridMultilevel"/>
    <w:tmpl w:val="1EC6D52E"/>
    <w:lvl w:ilvl="0" w:tplc="C0B472E6">
      <w:numFmt w:val="bullet"/>
      <w:lvlText w:val="-"/>
      <w:lvlJc w:val="left"/>
      <w:pPr>
        <w:ind w:left="110" w:hanging="202"/>
      </w:pPr>
      <w:rPr>
        <w:rFonts w:ascii="Arial" w:eastAsia="Arial" w:hAnsi="Arial" w:cs="Arial" w:hint="default"/>
        <w:spacing w:val="-29"/>
        <w:w w:val="100"/>
        <w:sz w:val="24"/>
        <w:szCs w:val="24"/>
      </w:rPr>
    </w:lvl>
    <w:lvl w:ilvl="1" w:tplc="60ECBE82">
      <w:numFmt w:val="bullet"/>
      <w:lvlText w:val="•"/>
      <w:lvlJc w:val="left"/>
      <w:pPr>
        <w:ind w:left="1176" w:hanging="202"/>
      </w:pPr>
      <w:rPr>
        <w:rFonts w:hint="default"/>
      </w:rPr>
    </w:lvl>
    <w:lvl w:ilvl="2" w:tplc="24903236">
      <w:numFmt w:val="bullet"/>
      <w:lvlText w:val="•"/>
      <w:lvlJc w:val="left"/>
      <w:pPr>
        <w:ind w:left="2232" w:hanging="202"/>
      </w:pPr>
      <w:rPr>
        <w:rFonts w:hint="default"/>
      </w:rPr>
    </w:lvl>
    <w:lvl w:ilvl="3" w:tplc="9D044B7A">
      <w:numFmt w:val="bullet"/>
      <w:lvlText w:val="•"/>
      <w:lvlJc w:val="left"/>
      <w:pPr>
        <w:ind w:left="3288" w:hanging="202"/>
      </w:pPr>
      <w:rPr>
        <w:rFonts w:hint="default"/>
      </w:rPr>
    </w:lvl>
    <w:lvl w:ilvl="4" w:tplc="E3D89A0E">
      <w:numFmt w:val="bullet"/>
      <w:lvlText w:val="•"/>
      <w:lvlJc w:val="left"/>
      <w:pPr>
        <w:ind w:left="4344" w:hanging="202"/>
      </w:pPr>
      <w:rPr>
        <w:rFonts w:hint="default"/>
      </w:rPr>
    </w:lvl>
    <w:lvl w:ilvl="5" w:tplc="949E09FC">
      <w:numFmt w:val="bullet"/>
      <w:lvlText w:val="•"/>
      <w:lvlJc w:val="left"/>
      <w:pPr>
        <w:ind w:left="5400" w:hanging="202"/>
      </w:pPr>
      <w:rPr>
        <w:rFonts w:hint="default"/>
      </w:rPr>
    </w:lvl>
    <w:lvl w:ilvl="6" w:tplc="5152205A">
      <w:numFmt w:val="bullet"/>
      <w:lvlText w:val="•"/>
      <w:lvlJc w:val="left"/>
      <w:pPr>
        <w:ind w:left="6456" w:hanging="202"/>
      </w:pPr>
      <w:rPr>
        <w:rFonts w:hint="default"/>
      </w:rPr>
    </w:lvl>
    <w:lvl w:ilvl="7" w:tplc="9230CC1C">
      <w:numFmt w:val="bullet"/>
      <w:lvlText w:val="•"/>
      <w:lvlJc w:val="left"/>
      <w:pPr>
        <w:ind w:left="7512" w:hanging="202"/>
      </w:pPr>
      <w:rPr>
        <w:rFonts w:hint="default"/>
      </w:rPr>
    </w:lvl>
    <w:lvl w:ilvl="8" w:tplc="D89C653A">
      <w:numFmt w:val="bullet"/>
      <w:lvlText w:val="•"/>
      <w:lvlJc w:val="left"/>
      <w:pPr>
        <w:ind w:left="8568" w:hanging="202"/>
      </w:pPr>
      <w:rPr>
        <w:rFonts w:hint="default"/>
      </w:rPr>
    </w:lvl>
  </w:abstractNum>
  <w:abstractNum w:abstractNumId="31" w15:restartNumberingAfterBreak="0">
    <w:nsid w:val="5842264B"/>
    <w:multiLevelType w:val="multilevel"/>
    <w:tmpl w:val="9088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6F3E89"/>
    <w:multiLevelType w:val="singleLevel"/>
    <w:tmpl w:val="AC5E2CEA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1F95A34"/>
    <w:multiLevelType w:val="multilevel"/>
    <w:tmpl w:val="A5FA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3F5BE2"/>
    <w:multiLevelType w:val="multilevel"/>
    <w:tmpl w:val="B6A0B8DA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0">
    <w:nsid w:val="6EB438AA"/>
    <w:multiLevelType w:val="hybridMultilevel"/>
    <w:tmpl w:val="265608D0"/>
    <w:lvl w:ilvl="0" w:tplc="66AC38DE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w w:val="1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06301E"/>
    <w:multiLevelType w:val="multilevel"/>
    <w:tmpl w:val="68F27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39" w15:restartNumberingAfterBreak="0">
    <w:nsid w:val="7601560A"/>
    <w:multiLevelType w:val="multilevel"/>
    <w:tmpl w:val="0F56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322CDA"/>
    <w:multiLevelType w:val="hybridMultilevel"/>
    <w:tmpl w:val="AEEAB7F4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3307FA"/>
    <w:multiLevelType w:val="hybridMultilevel"/>
    <w:tmpl w:val="6DA01DDE"/>
    <w:lvl w:ilvl="0" w:tplc="9A9AB496">
      <w:start w:val="1"/>
      <w:numFmt w:val="decimal"/>
      <w:lvlText w:val="%1."/>
      <w:lvlJc w:val="left"/>
      <w:pPr>
        <w:ind w:left="3657" w:hanging="360"/>
      </w:pPr>
    </w:lvl>
    <w:lvl w:ilvl="1" w:tplc="04190019">
      <w:start w:val="1"/>
      <w:numFmt w:val="lowerLetter"/>
      <w:lvlText w:val="%2."/>
      <w:lvlJc w:val="left"/>
      <w:pPr>
        <w:ind w:left="4377" w:hanging="360"/>
      </w:pPr>
    </w:lvl>
    <w:lvl w:ilvl="2" w:tplc="0419001B">
      <w:start w:val="1"/>
      <w:numFmt w:val="lowerRoman"/>
      <w:lvlText w:val="%3."/>
      <w:lvlJc w:val="right"/>
      <w:pPr>
        <w:ind w:left="5097" w:hanging="180"/>
      </w:pPr>
    </w:lvl>
    <w:lvl w:ilvl="3" w:tplc="0419000F">
      <w:start w:val="1"/>
      <w:numFmt w:val="decimal"/>
      <w:lvlText w:val="%4."/>
      <w:lvlJc w:val="left"/>
      <w:pPr>
        <w:ind w:left="5817" w:hanging="360"/>
      </w:pPr>
    </w:lvl>
    <w:lvl w:ilvl="4" w:tplc="04190019">
      <w:start w:val="1"/>
      <w:numFmt w:val="lowerLetter"/>
      <w:lvlText w:val="%5."/>
      <w:lvlJc w:val="left"/>
      <w:pPr>
        <w:ind w:left="6537" w:hanging="360"/>
      </w:pPr>
    </w:lvl>
    <w:lvl w:ilvl="5" w:tplc="0419001B">
      <w:start w:val="1"/>
      <w:numFmt w:val="lowerRoman"/>
      <w:lvlText w:val="%6."/>
      <w:lvlJc w:val="right"/>
      <w:pPr>
        <w:ind w:left="7257" w:hanging="180"/>
      </w:pPr>
    </w:lvl>
    <w:lvl w:ilvl="6" w:tplc="0419000F">
      <w:start w:val="1"/>
      <w:numFmt w:val="decimal"/>
      <w:lvlText w:val="%7."/>
      <w:lvlJc w:val="left"/>
      <w:pPr>
        <w:ind w:left="7977" w:hanging="360"/>
      </w:pPr>
    </w:lvl>
    <w:lvl w:ilvl="7" w:tplc="04190019">
      <w:start w:val="1"/>
      <w:numFmt w:val="lowerLetter"/>
      <w:lvlText w:val="%8."/>
      <w:lvlJc w:val="left"/>
      <w:pPr>
        <w:ind w:left="8697" w:hanging="360"/>
      </w:pPr>
    </w:lvl>
    <w:lvl w:ilvl="8" w:tplc="0419001B">
      <w:start w:val="1"/>
      <w:numFmt w:val="lowerRoman"/>
      <w:lvlText w:val="%9."/>
      <w:lvlJc w:val="right"/>
      <w:pPr>
        <w:ind w:left="9417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8"/>
  </w:num>
  <w:num w:numId="7">
    <w:abstractNumId w:val="39"/>
  </w:num>
  <w:num w:numId="8">
    <w:abstractNumId w:val="2"/>
  </w:num>
  <w:num w:numId="9">
    <w:abstractNumId w:val="21"/>
  </w:num>
  <w:num w:numId="10">
    <w:abstractNumId w:val="17"/>
  </w:num>
  <w:num w:numId="11">
    <w:abstractNumId w:val="33"/>
  </w:num>
  <w:num w:numId="12">
    <w:abstractNumId w:val="10"/>
  </w:num>
  <w:num w:numId="13">
    <w:abstractNumId w:val="29"/>
  </w:num>
  <w:num w:numId="14">
    <w:abstractNumId w:val="15"/>
  </w:num>
  <w:num w:numId="15">
    <w:abstractNumId w:val="32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5"/>
  </w:num>
  <w:num w:numId="32">
    <w:abstractNumId w:val="25"/>
  </w:num>
  <w:num w:numId="33">
    <w:abstractNumId w:val="11"/>
    <w:lvlOverride w:ilvl="0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28"/>
  </w:num>
  <w:num w:numId="36">
    <w:abstractNumId w:val="26"/>
  </w:num>
  <w:num w:numId="37">
    <w:abstractNumId w:val="38"/>
  </w:num>
  <w:num w:numId="3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24"/>
  </w:num>
  <w:num w:numId="41">
    <w:abstractNumId w:val="35"/>
  </w:num>
  <w:num w:numId="42">
    <w:abstractNumId w:val="18"/>
  </w:num>
  <w:num w:numId="43">
    <w:abstractNumId w:val="14"/>
  </w:num>
  <w:num w:numId="44">
    <w:abstractNumId w:val="36"/>
  </w:num>
  <w:num w:numId="45">
    <w:abstractNumId w:val="13"/>
  </w:num>
  <w:num w:numId="46">
    <w:abstractNumId w:val="3"/>
  </w:num>
  <w:num w:numId="47">
    <w:abstractNumId w:val="16"/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0519"/>
    <w:rsid w:val="00000140"/>
    <w:rsid w:val="00002E44"/>
    <w:rsid w:val="00016A55"/>
    <w:rsid w:val="000236DF"/>
    <w:rsid w:val="00025F19"/>
    <w:rsid w:val="0003282B"/>
    <w:rsid w:val="000422B5"/>
    <w:rsid w:val="00050728"/>
    <w:rsid w:val="00071DDD"/>
    <w:rsid w:val="00075A6A"/>
    <w:rsid w:val="000C0C0D"/>
    <w:rsid w:val="000D2F57"/>
    <w:rsid w:val="000E2618"/>
    <w:rsid w:val="000E32E4"/>
    <w:rsid w:val="000F03CB"/>
    <w:rsid w:val="000F11E2"/>
    <w:rsid w:val="000F6F2E"/>
    <w:rsid w:val="0012178E"/>
    <w:rsid w:val="00127495"/>
    <w:rsid w:val="0013265E"/>
    <w:rsid w:val="001327E2"/>
    <w:rsid w:val="001557A4"/>
    <w:rsid w:val="00157A1C"/>
    <w:rsid w:val="00167B15"/>
    <w:rsid w:val="00181CEB"/>
    <w:rsid w:val="001858AA"/>
    <w:rsid w:val="00191268"/>
    <w:rsid w:val="001A6824"/>
    <w:rsid w:val="001B4FE7"/>
    <w:rsid w:val="0020339B"/>
    <w:rsid w:val="002348FC"/>
    <w:rsid w:val="00235051"/>
    <w:rsid w:val="0025500C"/>
    <w:rsid w:val="00262797"/>
    <w:rsid w:val="00264AA9"/>
    <w:rsid w:val="002735B3"/>
    <w:rsid w:val="002735E6"/>
    <w:rsid w:val="00274F60"/>
    <w:rsid w:val="0028056D"/>
    <w:rsid w:val="002867CD"/>
    <w:rsid w:val="00294CB6"/>
    <w:rsid w:val="002A15F9"/>
    <w:rsid w:val="002B0E98"/>
    <w:rsid w:val="002B632B"/>
    <w:rsid w:val="002C4FA4"/>
    <w:rsid w:val="002D5D86"/>
    <w:rsid w:val="002D7074"/>
    <w:rsid w:val="002E2496"/>
    <w:rsid w:val="00317CDD"/>
    <w:rsid w:val="0032082D"/>
    <w:rsid w:val="0033603B"/>
    <w:rsid w:val="00336B64"/>
    <w:rsid w:val="00337284"/>
    <w:rsid w:val="003464FE"/>
    <w:rsid w:val="0036678A"/>
    <w:rsid w:val="00375B8B"/>
    <w:rsid w:val="003A0C06"/>
    <w:rsid w:val="003A7013"/>
    <w:rsid w:val="003B1C16"/>
    <w:rsid w:val="003B545E"/>
    <w:rsid w:val="003F7FE8"/>
    <w:rsid w:val="00433F55"/>
    <w:rsid w:val="00434F40"/>
    <w:rsid w:val="0045580B"/>
    <w:rsid w:val="00461787"/>
    <w:rsid w:val="004755EC"/>
    <w:rsid w:val="004775BF"/>
    <w:rsid w:val="00482EFC"/>
    <w:rsid w:val="00492446"/>
    <w:rsid w:val="004A3955"/>
    <w:rsid w:val="004B4731"/>
    <w:rsid w:val="004C245D"/>
    <w:rsid w:val="004E381A"/>
    <w:rsid w:val="004E4070"/>
    <w:rsid w:val="00505537"/>
    <w:rsid w:val="0053111D"/>
    <w:rsid w:val="00547F5B"/>
    <w:rsid w:val="00550CD5"/>
    <w:rsid w:val="00584A82"/>
    <w:rsid w:val="00593E15"/>
    <w:rsid w:val="005B0F92"/>
    <w:rsid w:val="005B1282"/>
    <w:rsid w:val="005B64C3"/>
    <w:rsid w:val="005F0C28"/>
    <w:rsid w:val="005F6EEC"/>
    <w:rsid w:val="006122EC"/>
    <w:rsid w:val="006235F3"/>
    <w:rsid w:val="00634E46"/>
    <w:rsid w:val="00650B44"/>
    <w:rsid w:val="00652FF7"/>
    <w:rsid w:val="00657D40"/>
    <w:rsid w:val="00665536"/>
    <w:rsid w:val="00676753"/>
    <w:rsid w:val="0069094E"/>
    <w:rsid w:val="006925F0"/>
    <w:rsid w:val="00694A18"/>
    <w:rsid w:val="006A0519"/>
    <w:rsid w:val="006A478A"/>
    <w:rsid w:val="006C5C7C"/>
    <w:rsid w:val="006D7807"/>
    <w:rsid w:val="006E2AF4"/>
    <w:rsid w:val="006F13D3"/>
    <w:rsid w:val="006F6DF2"/>
    <w:rsid w:val="00702669"/>
    <w:rsid w:val="00723947"/>
    <w:rsid w:val="00730E52"/>
    <w:rsid w:val="00766AB1"/>
    <w:rsid w:val="00775483"/>
    <w:rsid w:val="00782397"/>
    <w:rsid w:val="00794BC9"/>
    <w:rsid w:val="007A1ACA"/>
    <w:rsid w:val="007B72C5"/>
    <w:rsid w:val="007C3E25"/>
    <w:rsid w:val="007E0968"/>
    <w:rsid w:val="007E3A77"/>
    <w:rsid w:val="007E4CA2"/>
    <w:rsid w:val="007F21F6"/>
    <w:rsid w:val="007F63EC"/>
    <w:rsid w:val="00802EA1"/>
    <w:rsid w:val="00802EF3"/>
    <w:rsid w:val="00806BAF"/>
    <w:rsid w:val="00816934"/>
    <w:rsid w:val="0082125F"/>
    <w:rsid w:val="008362C3"/>
    <w:rsid w:val="008364EF"/>
    <w:rsid w:val="00853E04"/>
    <w:rsid w:val="00863351"/>
    <w:rsid w:val="008951C9"/>
    <w:rsid w:val="008A6E21"/>
    <w:rsid w:val="008D2144"/>
    <w:rsid w:val="008D7873"/>
    <w:rsid w:val="008E11FC"/>
    <w:rsid w:val="008F59B0"/>
    <w:rsid w:val="008F7C40"/>
    <w:rsid w:val="00933DC1"/>
    <w:rsid w:val="00943D80"/>
    <w:rsid w:val="0094520D"/>
    <w:rsid w:val="00962AD0"/>
    <w:rsid w:val="00974730"/>
    <w:rsid w:val="0097638D"/>
    <w:rsid w:val="00984C08"/>
    <w:rsid w:val="009860B0"/>
    <w:rsid w:val="009865C8"/>
    <w:rsid w:val="009A51F1"/>
    <w:rsid w:val="009B7A9F"/>
    <w:rsid w:val="009D78FB"/>
    <w:rsid w:val="009D7F12"/>
    <w:rsid w:val="009F0B02"/>
    <w:rsid w:val="009F2470"/>
    <w:rsid w:val="00A12E46"/>
    <w:rsid w:val="00A1680B"/>
    <w:rsid w:val="00A25CC5"/>
    <w:rsid w:val="00A455CF"/>
    <w:rsid w:val="00A4623F"/>
    <w:rsid w:val="00A52823"/>
    <w:rsid w:val="00A94534"/>
    <w:rsid w:val="00AA275D"/>
    <w:rsid w:val="00AA46F4"/>
    <w:rsid w:val="00AA6DBD"/>
    <w:rsid w:val="00AB73BF"/>
    <w:rsid w:val="00AC2432"/>
    <w:rsid w:val="00AD4097"/>
    <w:rsid w:val="00AE50E8"/>
    <w:rsid w:val="00B2661E"/>
    <w:rsid w:val="00B332FB"/>
    <w:rsid w:val="00B37012"/>
    <w:rsid w:val="00B415E2"/>
    <w:rsid w:val="00B977FE"/>
    <w:rsid w:val="00BA1A24"/>
    <w:rsid w:val="00BA2658"/>
    <w:rsid w:val="00BA547D"/>
    <w:rsid w:val="00BA7392"/>
    <w:rsid w:val="00BB4243"/>
    <w:rsid w:val="00BB5637"/>
    <w:rsid w:val="00BC1895"/>
    <w:rsid w:val="00C15CDC"/>
    <w:rsid w:val="00C34DB7"/>
    <w:rsid w:val="00C450AC"/>
    <w:rsid w:val="00C81D3C"/>
    <w:rsid w:val="00C85B6B"/>
    <w:rsid w:val="00C85F7F"/>
    <w:rsid w:val="00CB173B"/>
    <w:rsid w:val="00CB3D0D"/>
    <w:rsid w:val="00CC4DB5"/>
    <w:rsid w:val="00CC795C"/>
    <w:rsid w:val="00CE4F84"/>
    <w:rsid w:val="00D32148"/>
    <w:rsid w:val="00D3736B"/>
    <w:rsid w:val="00D461B4"/>
    <w:rsid w:val="00D50E7E"/>
    <w:rsid w:val="00DA4448"/>
    <w:rsid w:val="00DC0E12"/>
    <w:rsid w:val="00DC2033"/>
    <w:rsid w:val="00DD082E"/>
    <w:rsid w:val="00DE1646"/>
    <w:rsid w:val="00DE37E0"/>
    <w:rsid w:val="00DE6107"/>
    <w:rsid w:val="00DF405C"/>
    <w:rsid w:val="00E17928"/>
    <w:rsid w:val="00E330B1"/>
    <w:rsid w:val="00E47263"/>
    <w:rsid w:val="00E61FED"/>
    <w:rsid w:val="00E64C34"/>
    <w:rsid w:val="00EC352B"/>
    <w:rsid w:val="00ED0269"/>
    <w:rsid w:val="00EE5231"/>
    <w:rsid w:val="00F26397"/>
    <w:rsid w:val="00F43147"/>
    <w:rsid w:val="00F43261"/>
    <w:rsid w:val="00F535AA"/>
    <w:rsid w:val="00F66D96"/>
    <w:rsid w:val="00F6783D"/>
    <w:rsid w:val="00F846D4"/>
    <w:rsid w:val="00FA0D0F"/>
    <w:rsid w:val="00FA2A90"/>
    <w:rsid w:val="00FA2D0C"/>
    <w:rsid w:val="00FA6375"/>
    <w:rsid w:val="00FD78BC"/>
    <w:rsid w:val="00FE0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A419"/>
  <w15:docId w15:val="{BD2BD9C9-F45E-447F-AA33-EFB7C942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284"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link w:val="a4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Hyperlink"/>
    <w:basedOn w:val="a0"/>
    <w:unhideWhenUsed/>
    <w:rsid w:val="00DC0E12"/>
    <w:rPr>
      <w:color w:val="0000FF"/>
      <w:u w:val="single"/>
    </w:rPr>
  </w:style>
  <w:style w:type="paragraph" w:styleId="a8">
    <w:name w:val="footnote text"/>
    <w:basedOn w:val="a"/>
    <w:link w:val="a9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semiHidden/>
    <w:unhideWhenUsed/>
    <w:rsid w:val="00DC0E12"/>
    <w:rPr>
      <w:vertAlign w:val="superscript"/>
    </w:rPr>
  </w:style>
  <w:style w:type="paragraph" w:styleId="ab">
    <w:name w:val="Balloon Text"/>
    <w:basedOn w:val="a"/>
    <w:link w:val="ac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e">
    <w:name w:val="FollowedHyperlink"/>
    <w:semiHidden/>
    <w:unhideWhenUsed/>
    <w:rsid w:val="00DC0E12"/>
    <w:rPr>
      <w:color w:val="800080"/>
      <w:u w:val="single"/>
    </w:rPr>
  </w:style>
  <w:style w:type="paragraph" w:styleId="af">
    <w:name w:val="header"/>
    <w:basedOn w:val="a"/>
    <w:link w:val="af0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Title"/>
    <w:basedOn w:val="a"/>
    <w:link w:val="af4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4">
    <w:name w:val="Заголовок Знак"/>
    <w:basedOn w:val="a0"/>
    <w:link w:val="af3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5">
    <w:name w:val="Body Text Indent"/>
    <w:basedOn w:val="a"/>
    <w:link w:val="af6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link w:val="af8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9">
    <w:name w:val="No Spacing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5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d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next w:val="ad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semiHidden/>
    <w:rsid w:val="00DC0E12"/>
  </w:style>
  <w:style w:type="paragraph" w:styleId="afb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c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e">
    <w:name w:val="endnote text"/>
    <w:basedOn w:val="a"/>
    <w:link w:val="aff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e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semiHidden/>
    <w:rsid w:val="00DC0E12"/>
    <w:rPr>
      <w:vertAlign w:val="superscript"/>
    </w:rPr>
  </w:style>
  <w:style w:type="paragraph" w:styleId="aff1">
    <w:name w:val="Document Map"/>
    <w:basedOn w:val="a"/>
    <w:link w:val="aff2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d"/>
    <w:uiPriority w:val="59"/>
    <w:rsid w:val="00DC0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3">
    <w:name w:val="Обычный (веб) Знак"/>
    <w:aliases w:val="_а_Е’__ (дќа) И’ц_1 Знак,_а_Е’__ (дќа) И’ц_ И’ц_ Знак,___С¬__ (_x_) ÷¬__1 Знак,___С¬__ (_x_) ÷¬__ ÷¬__ Знак"/>
    <w:link w:val="aff4"/>
    <w:locked/>
    <w:rsid w:val="00DC0E12"/>
    <w:rPr>
      <w:sz w:val="24"/>
      <w:szCs w:val="24"/>
      <w:lang w:eastAsia="ru-RU"/>
    </w:rPr>
  </w:style>
  <w:style w:type="paragraph" w:styleId="aff4">
    <w:name w:val="Normal (Web)"/>
    <w:aliases w:val="_а_Е’__ (дќа) И’ц_1,_а_Е’__ (дќа) И’ц_ И’ц_,___С¬__ (_x_) ÷¬__1,___С¬__ (_x_) ÷¬__ ÷¬__"/>
    <w:basedOn w:val="a"/>
    <w:link w:val="aff3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5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6F6DF2"/>
    <w:rPr>
      <w:rFonts w:ascii="Calibri" w:eastAsia="Calibri" w:hAnsi="Calibri" w:cs="Calibri"/>
      <w:lang w:eastAsia="ru-RU"/>
    </w:rPr>
  </w:style>
  <w:style w:type="character" w:customStyle="1" w:styleId="a4">
    <w:name w:val="Абзац списка Знак"/>
    <w:link w:val="a3"/>
    <w:locked/>
    <w:rsid w:val="002B63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0B9A4-C05C-4198-A8BF-F11F21B9C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OS-10</cp:lastModifiedBy>
  <cp:revision>11</cp:revision>
  <cp:lastPrinted>2021-10-21T12:36:00Z</cp:lastPrinted>
  <dcterms:created xsi:type="dcterms:W3CDTF">2023-09-06T08:40:00Z</dcterms:created>
  <dcterms:modified xsi:type="dcterms:W3CDTF">2024-10-11T05:41:00Z</dcterms:modified>
</cp:coreProperties>
</file>