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70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shd w:val="clear" w:color="auto" w:fill="EBEDF0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EBEDF0"/>
        </w:rPr>
        <w:drawing>
          <wp:inline distT="0" distB="0" distL="0" distR="0">
            <wp:extent cx="60960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EBEDF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shd w:val="clear" w:color="auto" w:fill="EBEDF0"/>
        </w:rPr>
        <w:t>Проект</w:t>
      </w:r>
    </w:p>
    <w:p w14:paraId="73875E76">
      <w:pPr>
        <w:suppressAutoHyphens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ВОЛГОГРАДСКАЯ ОБЛАСТЬ</w:t>
      </w:r>
    </w:p>
    <w:p w14:paraId="0D7AED51">
      <w:pPr>
        <w:pBdr>
          <w:bottom w:val="single" w:color="auto" w:sz="12" w:space="1"/>
        </w:pBdr>
        <w:suppressAutoHyphens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ПАЛЛАСОВСКИЙ МУНИЦИПАЛЬНЫЙ РАЙОН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АДМИНИСТРАЦИЯ САВИНСКОГО СЕЛЬСКОГО ПОСЕЛЕНИЯ</w:t>
      </w:r>
    </w:p>
    <w:p w14:paraId="654487C8">
      <w:pPr>
        <w:suppressAutoHyphens w:val="0"/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6F2269E7">
      <w:pPr>
        <w:keepNext/>
        <w:suppressAutoHyphens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14:paraId="75568712">
      <w:pPr>
        <w:suppressAutoHyphens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01030EBF">
      <w:pPr>
        <w:suppressAutoHyphens w:val="0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от «__» ___ 2025 год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с. Савинка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   №__</w:t>
      </w:r>
    </w:p>
    <w:p w14:paraId="58B42698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1249BE15">
      <w:pPr>
        <w:suppressAutoHyphens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 утверждении административного регламента</w:t>
      </w:r>
    </w:p>
    <w:p w14:paraId="74928B3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</w:p>
    <w:p w14:paraId="6545B26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«Принятие решения об использовании </w:t>
      </w:r>
    </w:p>
    <w:p w14:paraId="31D7732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донного грунта, извлеченного при проведении </w:t>
      </w:r>
    </w:p>
    <w:p w14:paraId="5ED0D9E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дноуглубительных и других работ, связанных </w:t>
      </w:r>
    </w:p>
    <w:p w14:paraId="01B5E5D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с изменением дна и берегов водных объектов </w:t>
      </w:r>
    </w:p>
    <w:p w14:paraId="4FCAA0C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на территории Савинского сельского поселения</w:t>
      </w:r>
    </w:p>
    <w:p w14:paraId="6BE8401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7CC542E">
      <w:pPr>
        <w:widowControl w:val="0"/>
        <w:suppressAutoHyphens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57AD69BF">
      <w:pPr>
        <w:suppressAutoHyphens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соответствии с  Федеральным 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администрации Савинского сельского поселения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shd w:val="clear" w:color="FFFFFF" w:fill="D9D9D9"/>
          <w:lang w:eastAsia="ru-RU"/>
        </w:rPr>
        <w:t>от «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shd w:val="clear" w:color="FFFFFF" w:fill="D9D9D9"/>
          <w:lang w:val="en-US" w:eastAsia="ru-RU"/>
        </w:rPr>
        <w:t>20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shd w:val="clear" w:color="FFFFFF" w:fill="D9D9D9"/>
          <w:lang w:eastAsia="ru-RU"/>
        </w:rPr>
        <w:t>» сентября 201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shd w:val="clear" w:color="FFFFFF" w:fill="D9D9D9"/>
          <w:lang w:val="en-US" w:eastAsia="ru-RU"/>
        </w:rPr>
        <w:t>8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shd w:val="clear" w:color="FFFFFF" w:fill="D9D9D9"/>
          <w:lang w:eastAsia="ru-RU"/>
        </w:rPr>
        <w:t>_г. №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shd w:val="clear" w:color="FFFFFF" w:fill="D9D9D9"/>
          <w:lang w:val="en-US" w:eastAsia="ru-RU"/>
        </w:rPr>
        <w:t>76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«Об утверждении Порядка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разработки и утверждения административных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регламентов предоставления муниципальных услуг»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руководствуясь Уставом Савинского сельского поселения, администрация Савинского сельского поселения</w:t>
      </w:r>
    </w:p>
    <w:p w14:paraId="70F7249F">
      <w:pPr>
        <w:suppressAutoHyphens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7E70ADAC">
      <w:pPr>
        <w:suppressAutoHyphens w:val="0"/>
        <w:spacing w:after="0" w:line="240" w:lineRule="auto"/>
        <w:ind w:right="-1" w:firstLine="708"/>
        <w:jc w:val="center"/>
        <w:rPr>
          <w:rFonts w:ascii="Times New Roman" w:hAnsi="Times New Roman" w:eastAsia="Times New Roman" w:cs="Times New Roman"/>
          <w:b/>
          <w:color w:val="000000"/>
          <w:spacing w:val="4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40"/>
          <w:sz w:val="26"/>
          <w:szCs w:val="26"/>
          <w:lang w:eastAsia="ru-RU"/>
        </w:rPr>
        <w:t>ПОСТАНОВЛЯЕТ:</w:t>
      </w:r>
    </w:p>
    <w:p w14:paraId="2FB89B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6D49310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1. Утвердить Административный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"consultantplus://offline/ref=161BDF39972828CF0BD4943B449A5306322A2303B4ECA8EDF7147E4F959725DA3D5638082E074CAC1E23DAm3a2D"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регламент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предоставления муниципальной услуги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Савинского сельского поселения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(согласно приложения к настоящему постановлению)</w:t>
      </w:r>
      <w:r>
        <w:rPr>
          <w:rFonts w:ascii="Times New Roman" w:hAnsi="Times New Roman" w:eastAsia="Calibri" w:cs="Times New Roman"/>
          <w:sz w:val="24"/>
          <w:szCs w:val="24"/>
        </w:rPr>
        <w:t xml:space="preserve">.   </w:t>
      </w:r>
    </w:p>
    <w:p w14:paraId="6C1CAAD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2. Постановление администрации Савинского сельского поселени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я от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/>
        </w:rPr>
        <w:t>30 сентября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20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/>
        </w:rPr>
        <w:t>22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г. №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/>
        </w:rPr>
        <w:t>140</w:t>
      </w:r>
      <w:r>
        <w:rPr>
          <w:rFonts w:ascii="Times New Roman" w:hAnsi="Times New Roman" w:eastAsia="Calibri" w:cs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Об утверждении административного рег</w:t>
      </w:r>
      <w:r>
        <w:rPr>
          <w:rFonts w:ascii="Times New Roman" w:hAnsi="Times New Roman" w:cs="Times New Roman"/>
          <w:sz w:val="24"/>
          <w:szCs w:val="24"/>
        </w:rPr>
        <w:t>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Савинского сельского поселения Палласовского муниципального района Волгоградской области»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  <w:t xml:space="preserve"> - считать утратившим силу.  </w:t>
      </w:r>
    </w:p>
    <w:p w14:paraId="461ACD6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3. Контроль за исполнением настоящего Постановления оставляю за собой.</w:t>
      </w:r>
    </w:p>
    <w:p w14:paraId="6795DF7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3FB6FC14">
      <w:pPr>
        <w:suppressAutoHyphens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03204B96">
      <w:pPr>
        <w:suppressAutoHyphens w:val="0"/>
        <w:spacing w:after="0" w:line="240" w:lineRule="auto"/>
        <w:ind w:right="-1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И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>.о.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Главы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Савинского                                                       Н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>.Н.Белова</w:t>
      </w:r>
    </w:p>
    <w:p w14:paraId="42669242">
      <w:pPr>
        <w:suppressAutoHyphens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сельского поселения  </w:t>
      </w:r>
    </w:p>
    <w:p w14:paraId="31B687E9">
      <w:pPr>
        <w:suppressAutoHyphens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Рег: ___/2025</w:t>
      </w:r>
    </w:p>
    <w:p w14:paraId="077CFAC6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367E4611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62697E7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                                                    Приложение к постановлению </w:t>
      </w:r>
    </w:p>
    <w:p w14:paraId="6EDB95B2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                                               Администрации Савинского</w:t>
      </w:r>
      <w:r>
        <w:rPr>
          <w:rFonts w:ascii="Times New Roman" w:hAnsi="Times New Roman" w:eastAsia="Calibri" w:cs="Times New Roman"/>
          <w:color w:val="FF0000"/>
          <w:sz w:val="26"/>
          <w:szCs w:val="26"/>
        </w:rPr>
        <w:t xml:space="preserve"> </w:t>
      </w:r>
    </w:p>
    <w:p w14:paraId="1E4A2EDE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                                  сельского поселения</w:t>
      </w:r>
    </w:p>
    <w:p w14:paraId="5AC6A60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ab/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          от _____ 2025 № __</w:t>
      </w:r>
    </w:p>
    <w:p w14:paraId="65D95E4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539AD4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>Административный регламент</w:t>
      </w:r>
    </w:p>
    <w:p w14:paraId="492ECB1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 xml:space="preserve">предоставления муниципальной услуги «Принятие решения </w:t>
      </w:r>
    </w:p>
    <w:p w14:paraId="57A1375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</w:t>
      </w:r>
    </w:p>
    <w:p w14:paraId="2B49DEA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>и берегов водных объектов на территории</w:t>
      </w:r>
    </w:p>
    <w:p w14:paraId="45E33B9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>Савинского сельского поселения</w:t>
      </w:r>
    </w:p>
    <w:p w14:paraId="2E3B88D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18C9676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1. Общие положения</w:t>
      </w:r>
    </w:p>
    <w:p w14:paraId="4313EBC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Настоящий административный регламент устанавливает порядок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Савинского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>» (далее -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услуги.</w:t>
      </w:r>
    </w:p>
    <w:p w14:paraId="3F8B8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номоченные представители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(далее -  заявители).</w:t>
      </w:r>
    </w:p>
    <w:p w14:paraId="609D45A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            1.3. Порядок информирования заявителей о предоставлении муниципальной услуги </w:t>
      </w:r>
    </w:p>
    <w:p w14:paraId="1F47FAE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        1.3.1. Сведения о месте нахождения, контактных телефонах и графике работы администрации Савинского сельского поселения, многофункционального центра (далее – МФЦ): Администрация Савинского сельского поселения Палласовского муниципального района находится по адресу: Волгоградская область, Палласовский район, с.Савинка, ул. Чапаева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>152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.; тел.: 8 (84492) 5-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>76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-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en-US" w:eastAsia="ru-RU"/>
        </w:rPr>
        <w:t>37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>; официальный сайт: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"https://савинское-сп.рф/" </w:instrText>
      </w:r>
      <w:r>
        <w:rPr>
          <w:color w:val="auto"/>
        </w:rPr>
        <w:fldChar w:fldCharType="separate"/>
      </w:r>
      <w:r>
        <w:rPr>
          <w:rStyle w:val="7"/>
          <w:rFonts w:ascii="Times New Roman" w:hAnsi="Times New Roman" w:eastAsia="Times New Roman" w:cs="Times New Roman"/>
          <w:color w:val="auto"/>
          <w:sz w:val="26"/>
          <w:szCs w:val="26"/>
        </w:rPr>
        <w:t>https://савинское-сп.рф/</w:t>
      </w:r>
      <w:r>
        <w:rPr>
          <w:rStyle w:val="7"/>
          <w:rFonts w:ascii="Times New Roman" w:hAnsi="Times New Roman" w:eastAsia="Times New Roman" w:cs="Times New Roman"/>
          <w:color w:val="auto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 ; адрес электронной почты: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"mailto:pal_sp.savin@volganet.ru" </w:instrText>
      </w:r>
      <w:r>
        <w:rPr>
          <w:color w:val="auto"/>
        </w:rPr>
        <w:fldChar w:fldCharType="separate"/>
      </w:r>
      <w:r>
        <w:rPr>
          <w:rStyle w:val="7"/>
          <w:rFonts w:ascii="Times New Roman" w:hAnsi="Times New Roman" w:eastAsia="Times New Roman" w:cs="Times New Roman"/>
          <w:color w:val="auto"/>
          <w:sz w:val="26"/>
          <w:szCs w:val="26"/>
        </w:rPr>
        <w:t>pal_sp.savin@volganet.ru</w:t>
      </w:r>
      <w:r>
        <w:rPr>
          <w:rStyle w:val="7"/>
          <w:rFonts w:ascii="Times New Roman" w:hAnsi="Times New Roman" w:eastAsia="Times New Roman" w:cs="Times New Roman"/>
          <w:color w:val="auto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. Приём и консультирование граждан по вопросам, связанным с предоставлением Муниципальной услуги, осуществляется администрацией Савинского сельского поселения Палласовского муниципального района Волгоградской области, в соответствии со следующим графиком: Понедельник пятница с 08:00 до 17:30, перерыв на обед (ежедневно) с12:00 до 13:30; суббота и воскресенье - выходной. Филиал по работе с заявителями Палласовского района ГКУ ВО МФЦ находится по адресу: Волгоградская область, г.Палласовка, ул. Коммунистическая 4; тел. 8(84492)68-0-31(директор), 8(84492)61-3-33, Официальный сайт: www.pallasovka-mfc.ru, адрес электронной почты: mfc.pallasovka@mail.ru; mfc_pal@volganet.ru. Приём и консультирование граждан по вопросам, связанным с предоставлением Муниципальной услуги, осуществляется так же в Филиале по работе с заявителями Палласовского района ГКУ ВО МФЦ (далее МФЦ), в соответствии со следующим графиком без перерыва на обед: Понедельник с 09:00 до 20:00, вторник- пятница с 09:00 до 18:00, суббота с 09:00 до 15:30, Воскресенье-выходной. </w:t>
      </w:r>
    </w:p>
    <w:p w14:paraId="37E2BA5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            1.3.2. Информацию о порядке предоставления муниципальной услуги заявитель может получить: непосредственно в администрации Савинского сельского поселения (информационные стенды, устное информирование по телефону, а также на личном приеме муниципальными служащими); </w:t>
      </w:r>
    </w:p>
    <w:p w14:paraId="044917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                 по почте, в том числе электронной (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"mailto:pal_sp.savin@volganet.ru" </w:instrText>
      </w:r>
      <w:r>
        <w:rPr>
          <w:color w:val="auto"/>
        </w:rPr>
        <w:fldChar w:fldCharType="separate"/>
      </w:r>
      <w:r>
        <w:rPr>
          <w:rStyle w:val="7"/>
          <w:rFonts w:ascii="Times New Roman" w:hAnsi="Times New Roman" w:eastAsia="Times New Roman" w:cs="Times New Roman"/>
          <w:color w:val="auto"/>
          <w:sz w:val="26"/>
          <w:szCs w:val="26"/>
        </w:rPr>
        <w:t>pal_sp.savin@volganet.ru</w:t>
      </w:r>
      <w:r>
        <w:rPr>
          <w:rStyle w:val="7"/>
          <w:rFonts w:ascii="Times New Roman" w:hAnsi="Times New Roman" w:eastAsia="Times New Roman" w:cs="Times New Roman"/>
          <w:color w:val="auto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), в случае письменного обращения заявителя; </w:t>
      </w:r>
    </w:p>
    <w:p w14:paraId="755323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             в сети Интернет на официальном сайте администрации Савинского сельского поселения (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"https://савинское-сп.рф/" </w:instrText>
      </w:r>
      <w:r>
        <w:rPr>
          <w:color w:val="auto"/>
        </w:rPr>
        <w:fldChar w:fldCharType="separate"/>
      </w:r>
      <w:r>
        <w:rPr>
          <w:rStyle w:val="7"/>
          <w:rFonts w:ascii="Times New Roman" w:hAnsi="Times New Roman" w:eastAsia="Times New Roman" w:cs="Times New Roman"/>
          <w:color w:val="auto"/>
          <w:sz w:val="26"/>
          <w:szCs w:val="26"/>
        </w:rPr>
        <w:t>https://савинское-сп.рф/</w:t>
      </w:r>
      <w:r>
        <w:rPr>
          <w:rStyle w:val="7"/>
          <w:rFonts w:ascii="Times New Roman" w:hAnsi="Times New Roman" w:eastAsia="Times New Roman" w:cs="Times New Roman"/>
          <w:color w:val="auto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eastAsia="ru-RU"/>
        </w:rPr>
        <w:t xml:space="preserve"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(далее – информационная система). </w:t>
      </w:r>
    </w:p>
    <w:p w14:paraId="0B3B9E0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</w:p>
    <w:p w14:paraId="695D53B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  <w:t>2. Стандарт предоставления муниципальной услуги</w:t>
      </w:r>
    </w:p>
    <w:p w14:paraId="258870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037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2.1. Наименование муниципальной услуги – Принятие решения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Савинского сельского поселения (далее – муниципальная услуга).</w:t>
      </w:r>
    </w:p>
    <w:p w14:paraId="3475623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2.2. Муниципальная услуга предоставляется администрацией Савинского сельского поселения (далее – уполномоченный орган). </w:t>
      </w:r>
    </w:p>
    <w:p w14:paraId="6CED2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2.3. Результатом предоставления муниципальной услуги является: </w:t>
      </w:r>
    </w:p>
    <w:p w14:paraId="52868C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- решение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(далее – решение об использовании донного грунта);</w:t>
      </w:r>
    </w:p>
    <w:p w14:paraId="3EB6CE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- мотивированный отказ в предоставлении муниципальной услуги.</w:t>
      </w:r>
    </w:p>
    <w:p w14:paraId="42C34814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14:paraId="32D8349F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4AC44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представления заявителем документов через МФЦ срок принятия 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об использовании донного грунта </w:t>
      </w:r>
      <w:r>
        <w:rPr>
          <w:rFonts w:ascii="Times New Roman" w:hAnsi="Times New Roman" w:cs="Times New Roman"/>
          <w:sz w:val="26"/>
          <w:szCs w:val="26"/>
        </w:rPr>
        <w:t>исчисляется со дня передачи МФЦ данных документов в уполномоченный орган.</w:t>
      </w:r>
    </w:p>
    <w:p w14:paraId="34DD1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услуги.</w:t>
      </w:r>
    </w:p>
    <w:p w14:paraId="2CB0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14:paraId="418DC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2.6. Исчерпывающий перечень документов, необходимых для предоставления муниципальной услуги. </w:t>
      </w:r>
    </w:p>
    <w:p w14:paraId="728F33EC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0DF95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заявление </w:t>
      </w:r>
      <w:r>
        <w:rPr>
          <w:rFonts w:ascii="Times New Roman" w:hAnsi="Times New Roman" w:cs="Times New Roman"/>
          <w:iCs/>
          <w:sz w:val="26"/>
          <w:szCs w:val="26"/>
        </w:rPr>
        <w:t xml:space="preserve">о рассмотрении возможности использования донного грунта в  интересах заявителя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fldChar w:fldCharType="begin"/>
      </w:r>
      <w:r>
        <w:instrText xml:space="preserve"> HYPERLINK "consultantplus://offline/ref=7290C648CAD69C50FDB3B6A76ADAB63C839F23451BC8A1D9D4DF1BD5A5BBB21CE9B9AF31009C4EI2S7G"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форме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, содержащейся в приложении № 1 к Регламенту;</w:t>
      </w:r>
    </w:p>
    <w:p w14:paraId="7BB86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- заключение территориального органа Федерального агентства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по недропользованию об отсутствии твердых полезных ископаемых,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не относящихся к общераспространенным полезным ископаемым;</w:t>
      </w:r>
    </w:p>
    <w:p w14:paraId="045A46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в результате которых получен донный грунт.</w:t>
      </w:r>
    </w:p>
    <w:p w14:paraId="5D0BC3D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3952C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2.6.3. </w:t>
      </w:r>
      <w:r>
        <w:rPr>
          <w:rFonts w:ascii="Times New Roman" w:hAnsi="Times New Roman" w:cs="Times New Roman"/>
          <w:sz w:val="26"/>
          <w:szCs w:val="26"/>
        </w:rPr>
        <w:t>Заявление и документы, указанные в пунктах 2.6.1, 2.6.2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>
        <w:rPr>
          <w:rFonts w:ascii="Times New Roman" w:hAnsi="Times New Roman" w:cs="Times New Roman"/>
          <w:strike/>
          <w:sz w:val="26"/>
          <w:szCs w:val="26"/>
        </w:rPr>
        <w:t xml:space="preserve"> </w:t>
      </w:r>
    </w:p>
    <w:p w14:paraId="03341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 должны быть заверены в установленном законодательством порядке.</w:t>
      </w:r>
    </w:p>
    <w:p w14:paraId="3AD41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в форме электронного документа подписывается по выбору заявителя:</w:t>
      </w:r>
    </w:p>
    <w:p w14:paraId="632F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простой электронной подписью заявителя (представителя заявителя);</w:t>
      </w:r>
    </w:p>
    <w:p w14:paraId="02BDA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0AD93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16476C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53A4B4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086D1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2.6.4. Уполномоченный орган не вправе требовать от заявителя:</w:t>
      </w:r>
    </w:p>
    <w:p w14:paraId="420F66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BD9336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2) представления документов и информации, которые находятся в распоряжении </w:t>
      </w:r>
      <w:r>
        <w:rPr>
          <w:rFonts w:ascii="Times New Roman" w:hAnsi="Times New Roman" w:cs="Times New Roman"/>
          <w:sz w:val="26"/>
          <w:szCs w:val="26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6"/>
          <w:szCs w:val="26"/>
        </w:rPr>
        <w:t xml:space="preserve">(далее – Федеральный закон № 210-ФЗ)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r>
        <w:rPr>
          <w:rFonts w:ascii="Times New Roman" w:hAnsi="Times New Roman" w:cs="Times New Roman"/>
          <w:sz w:val="26"/>
          <w:szCs w:val="26"/>
        </w:rPr>
        <w:t xml:space="preserve">частью 6 статьи 7 Федерального закона № 210-ФЗ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по собственной инициативе;</w:t>
      </w:r>
    </w:p>
    <w:p w14:paraId="0B56432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перечень услуг, которые являются необходимыми и обязательными для предоставления муниципальных услуг, утвержденны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Решением </w:t>
      </w:r>
      <w:r>
        <w:rPr>
          <w:color w:val="000000"/>
          <w:sz w:val="26"/>
          <w:szCs w:val="26"/>
          <w:highlight w:val="none"/>
        </w:rPr>
        <w:t>№ 1/2 от 26 января 2015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>г. «Об утверждении Перечня услуг, которые являются необходимыми и обязательными для предоставления муниципальн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ых услуг администрацией Савинского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сельского поселения и предоставляются организациями, участвующими в предоставлении муниципальных услуг, а также порядка определения платы за их оказание»;</w:t>
      </w:r>
    </w:p>
    <w:p w14:paraId="37EF7B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739009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4EDEF4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в представленный ранее комплект документов;</w:t>
      </w:r>
    </w:p>
    <w:p w14:paraId="7003D8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02334D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>
        <w:rPr>
          <w:rFonts w:ascii="Times New Roman" w:hAnsi="Times New Roman" w:cs="Times New Roman"/>
          <w:sz w:val="26"/>
          <w:szCs w:val="26"/>
        </w:rPr>
        <w:t xml:space="preserve">частью 1.1 статьи 16 Федерального закона </w:t>
      </w:r>
      <w:r>
        <w:rPr>
          <w:rFonts w:ascii="Times New Roman" w:hAnsi="Times New Roman" w:eastAsia="Calibri" w:cs="Times New Roman"/>
          <w:sz w:val="26"/>
          <w:szCs w:val="26"/>
        </w:rPr>
        <w:t>№ 210-ФЗ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>
        <w:rPr>
          <w:rFonts w:ascii="Times New Roman" w:hAnsi="Times New Roman" w:cs="Times New Roman"/>
          <w:sz w:val="26"/>
          <w:szCs w:val="26"/>
        </w:rPr>
        <w:t xml:space="preserve">частью 1.1 статьи 16 Федерального закона </w:t>
      </w:r>
      <w:r>
        <w:rPr>
          <w:rFonts w:ascii="Times New Roman" w:hAnsi="Times New Roman" w:eastAsia="Calibri" w:cs="Times New Roman"/>
          <w:sz w:val="26"/>
          <w:szCs w:val="26"/>
        </w:rPr>
        <w:t>№ 210-ФЗ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, уведомляется заявитель, а также приносятся извинения за доставленные неудобства;</w:t>
      </w:r>
    </w:p>
    <w:p w14:paraId="25D106C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rFonts w:ascii="Times New Roman" w:hAnsi="Times New Roman" w:eastAsia="Calibri" w:cs="Times New Roman"/>
          <w:sz w:val="26"/>
          <w:szCs w:val="26"/>
        </w:rPr>
        <w:t>№ 210-ФЗ</w:t>
      </w:r>
      <w:r>
        <w:rPr>
          <w:rFonts w:ascii="Times New Roman" w:hAnsi="Times New Roman" w:cs="Times New Roman"/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033FDD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2.7. Исчерпывающий перечень оснований для отказа в приеме документов. </w:t>
      </w:r>
    </w:p>
    <w:p w14:paraId="3E6BF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подано заявление, не соответствующее установленной форме;  </w:t>
      </w:r>
    </w:p>
    <w:p w14:paraId="0FC7B5A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2) текст заявления о предоставлении муниципальной услуги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не поддается прочтению;</w:t>
      </w:r>
    </w:p>
    <w:p w14:paraId="2E0D2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документы представлены неправомочным лицом;</w:t>
      </w:r>
    </w:p>
    <w:p w14:paraId="5FB9DDD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4) к заявлению не приложены документы, необходимые для предоставления муниципальной услуги, указанные в пункте 2.6.1 Регламента.</w:t>
      </w:r>
    </w:p>
    <w:p w14:paraId="31E74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05C4C9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14:paraId="7F3480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2.8.1.  Основания для приостановления предоставления муниципальной услуги отсутствуют.</w:t>
      </w:r>
    </w:p>
    <w:p w14:paraId="3A7482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2.8.2. Исчерпывающий перечень оснований для отказа в предоставлении муниципальной услуги.</w:t>
      </w:r>
    </w:p>
    <w:p w14:paraId="33DD30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Основанием для отказа в предоставлении муниципальной услуги является недостоверность сведений, содержащихся в заявлении или в приложенных к нему документах.</w:t>
      </w:r>
    </w:p>
    <w:p w14:paraId="70084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2.9. Муниципальная услуга предоставляется бесплатно.</w:t>
      </w:r>
    </w:p>
    <w:p w14:paraId="64ECA4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2.10. 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14:paraId="6F6E1124">
      <w:pPr>
        <w:pStyle w:val="1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2.11. </w:t>
      </w:r>
      <w:r>
        <w:rPr>
          <w:sz w:val="26"/>
          <w:szCs w:val="26"/>
        </w:rPr>
        <w:t>Срок регистрации заявления и прилагаемых к нему документов составляет:</w:t>
      </w:r>
    </w:p>
    <w:p w14:paraId="0E0B7772">
      <w:pPr>
        <w:pStyle w:val="1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личном приеме граждан  –  не  более 15 минут;</w:t>
      </w:r>
    </w:p>
    <w:p w14:paraId="5FBCBBBE">
      <w:pPr>
        <w:pStyle w:val="1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 поступлении заявления и документов по почте, посредством Единого портала государственных и муниципальных услуг или через МФЦ –  в течение 1  рабочего дня, следующего за днем поступления заявления в уполномоченный орган.</w:t>
      </w:r>
    </w:p>
    <w:p w14:paraId="15237D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652BE3F9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2.12.1. Требования к помещениям, в которых предоставляется муниципальная услуга.</w:t>
      </w:r>
    </w:p>
    <w:p w14:paraId="2CB33415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4835E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Помещения администрации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Савинского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6"/>
          <w:szCs w:val="26"/>
        </w:rPr>
        <w:t>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3D6EAA52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Вход и выход из помещений оборудуются соответствующими указателями.</w:t>
      </w:r>
    </w:p>
    <w:p w14:paraId="4B188563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4B400E2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Кабинеты оборудуются информационной табличкой (вывеской), содержащей информацию о наименовании уполномоченного органа, осуществляющего предоставление муниципальной услуги.</w:t>
      </w:r>
    </w:p>
    <w:p w14:paraId="16A31327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2.12.2. Требования к местам ожидания.</w:t>
      </w:r>
    </w:p>
    <w:p w14:paraId="19D1B823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02195B9A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ожидания должны быть оборудованы стульями, кресельными секциями, скамьями.</w:t>
      </w:r>
    </w:p>
    <w:p w14:paraId="2A81DF57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2.12.3. Требования к местам приема заявителей.</w:t>
      </w:r>
    </w:p>
    <w:p w14:paraId="75BAA96E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помещениях.</w:t>
      </w:r>
    </w:p>
    <w:p w14:paraId="4760D94C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14ECA229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5E45DC13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257A7B4A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2.12.4. Требования к информационным стендам.</w:t>
      </w:r>
    </w:p>
    <w:p w14:paraId="11DD6C26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4E407BE7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61B60418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6ED162D5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Регламента;</w:t>
      </w:r>
    </w:p>
    <w:p w14:paraId="427C586A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порядке исполнения муниципальной услуги;</w:t>
      </w:r>
    </w:p>
    <w:p w14:paraId="6DF371D3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документов, необходимых для предоставления муниципальной услуги;</w:t>
      </w:r>
    </w:p>
    <w:p w14:paraId="20423580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формы и образцы документов для заполнения.</w:t>
      </w:r>
    </w:p>
    <w:p w14:paraId="0DE46AC0">
      <w:pPr>
        <w:pStyle w:val="37"/>
        <w:ind w:right="-1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40917F49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справочные телефоны;</w:t>
      </w:r>
    </w:p>
    <w:p w14:paraId="1B037463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адреса электронной почты и адреса Интернет-сайтов;</w:t>
      </w:r>
    </w:p>
    <w:p w14:paraId="50D8BB92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месте личного приема, а также об установленных для личного приема днях и часах.</w:t>
      </w:r>
    </w:p>
    <w:p w14:paraId="6F6473E6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0E04CC03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</w:t>
      </w:r>
      <w:r>
        <w:rPr>
          <w:rFonts w:ascii="Times New Roman" w:hAnsi="Times New Roman" w:cs="Times New Roman"/>
          <w:sz w:val="26"/>
          <w:szCs w:val="26"/>
          <w:highlight w:val="none"/>
        </w:rPr>
        <w:t>(</w:t>
      </w:r>
      <w:r>
        <w:rPr>
          <w:sz w:val="26"/>
          <w:szCs w:val="26"/>
          <w:highlight w:val="none"/>
        </w:rPr>
        <w:fldChar w:fldCharType="begin"/>
      </w:r>
      <w:r>
        <w:rPr>
          <w:sz w:val="26"/>
          <w:szCs w:val="26"/>
          <w:highlight w:val="none"/>
        </w:rPr>
        <w:instrText xml:space="preserve"> HYPERLINK "https://савинское-сп.рф/" </w:instrText>
      </w:r>
      <w:r>
        <w:rPr>
          <w:sz w:val="26"/>
          <w:szCs w:val="26"/>
          <w:highlight w:val="none"/>
        </w:rPr>
        <w:fldChar w:fldCharType="separate"/>
      </w:r>
      <w:r>
        <w:rPr>
          <w:rStyle w:val="7"/>
          <w:color w:val="auto"/>
          <w:sz w:val="26"/>
          <w:szCs w:val="26"/>
          <w:highlight w:val="none"/>
          <w:u w:val="none"/>
        </w:rPr>
        <w:t>https://савинское-сп.рф/</w:t>
      </w:r>
      <w:r>
        <w:rPr>
          <w:sz w:val="26"/>
          <w:szCs w:val="26"/>
          <w:highlight w:val="none"/>
        </w:rPr>
        <w:fldChar w:fldCharType="end"/>
      </w:r>
      <w:r>
        <w:rPr>
          <w:rFonts w:ascii="Times New Roman" w:hAnsi="Times New Roman" w:cs="Times New Roman"/>
          <w:sz w:val="26"/>
          <w:szCs w:val="26"/>
          <w:highlight w:val="none"/>
        </w:rPr>
        <w:t>).</w:t>
      </w:r>
    </w:p>
    <w:p w14:paraId="4766F00F">
      <w:pPr>
        <w:pStyle w:val="3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356D331">
      <w:pPr>
        <w:pStyle w:val="3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2.12.5. Требования к обеспечению доступности предоставления муниципальной услуги для инвалидов.</w:t>
      </w:r>
    </w:p>
    <w:p w14:paraId="216CA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обеспечения условий доступности для инвалидов муниципальной услуги должно быть обеспечено:</w:t>
      </w:r>
    </w:p>
    <w:p w14:paraId="42D29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70B4E2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беспрепятственный вход инвалидов в помещение и выход из него;</w:t>
      </w:r>
    </w:p>
    <w:p w14:paraId="45FE0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98DA6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4533A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16658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03AA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допуск сурдопереводчика и тифлосурдопереводчика;</w:t>
      </w:r>
    </w:p>
    <w:p w14:paraId="7C609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1D1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предоставление при необходимости услуги по месту жительства инвалида или в дистанционном режиме;</w:t>
      </w:r>
    </w:p>
    <w:p w14:paraId="1CC62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043D047D">
      <w:pPr>
        <w:pStyle w:val="37"/>
        <w:ind w:right="-1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уполномоченного органа. </w:t>
      </w:r>
    </w:p>
    <w:p w14:paraId="74CF9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14:paraId="0A5FB990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>
        <w:rPr>
          <w:rFonts w:ascii="Times New Roman" w:hAnsi="Times New Roman" w:eastAsia="Calibri" w:cs="Times New Roman"/>
          <w:sz w:val="26"/>
          <w:szCs w:val="26"/>
        </w:rPr>
        <w:br w:type="textWrapping"/>
      </w:r>
      <w:r>
        <w:rPr>
          <w:rFonts w:ascii="Times New Roman" w:hAnsi="Times New Roman" w:eastAsia="Calibri" w:cs="Times New Roman"/>
          <w:sz w:val="26"/>
          <w:szCs w:val="26"/>
        </w:rPr>
        <w:t xml:space="preserve">при предоставлении муниципальной услуги в электронной форме, </w:t>
      </w:r>
      <w:r>
        <w:rPr>
          <w:rFonts w:ascii="Times New Roman" w:hAnsi="Times New Roman" w:eastAsia="Calibri" w:cs="Times New Roman"/>
          <w:sz w:val="26"/>
          <w:szCs w:val="26"/>
        </w:rPr>
        <w:br w:type="textWrapping"/>
      </w:r>
      <w:r>
        <w:rPr>
          <w:rFonts w:ascii="Times New Roman" w:hAnsi="Times New Roman" w:eastAsia="Calibri" w:cs="Times New Roman"/>
          <w:sz w:val="26"/>
          <w:szCs w:val="26"/>
        </w:rPr>
        <w:t xml:space="preserve">и предоставления муниципальной услуги через МФЦ установлены </w:t>
      </w:r>
      <w:r>
        <w:rPr>
          <w:rFonts w:ascii="Times New Roman" w:hAnsi="Times New Roman" w:eastAsia="Calibri" w:cs="Times New Roman"/>
          <w:sz w:val="26"/>
          <w:szCs w:val="26"/>
        </w:rPr>
        <w:br w:type="textWrapping"/>
      </w:r>
      <w:r>
        <w:rPr>
          <w:rFonts w:ascii="Times New Roman" w:hAnsi="Times New Roman" w:eastAsia="Calibri" w:cs="Times New Roman"/>
          <w:sz w:val="26"/>
          <w:szCs w:val="26"/>
        </w:rPr>
        <w:t>в разделе 3 Регламента.</w:t>
      </w:r>
    </w:p>
    <w:p w14:paraId="0C0DD47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5A1B5D6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14:paraId="391D290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48FA837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58232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3. Предоставление муниципальной услуги включает в себя следующие административные процедуры:</w:t>
      </w:r>
    </w:p>
    <w:p w14:paraId="01E1F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6F108A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формирование и направление межведомственных запросов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о предоставлении документов (информации);</w:t>
      </w:r>
    </w:p>
    <w:p w14:paraId="1F8A7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- рассмотрение заявления </w:t>
      </w:r>
      <w:r>
        <w:rPr>
          <w:rFonts w:ascii="Times New Roman" w:hAnsi="Times New Roman" w:cs="Times New Roman"/>
          <w:sz w:val="26"/>
          <w:szCs w:val="26"/>
        </w:rPr>
        <w:t>и прилагаемых документов, принятие решения по итогам рассмотрения.</w:t>
      </w:r>
    </w:p>
    <w:p w14:paraId="128DA6B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74DB35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  <w:lang w:eastAsia="ru-RU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F09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3.1.1. Основанием для начала выполнения административной процедуры является </w:t>
      </w:r>
      <w:r>
        <w:rPr>
          <w:rFonts w:ascii="Times New Roman" w:hAnsi="Times New Roman" w:cs="Times New Roman"/>
          <w:sz w:val="26"/>
          <w:szCs w:val="26"/>
        </w:rPr>
        <w:t xml:space="preserve">поступление в уполномоченный орган заявления и прилагаемых к нему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документов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личного обращения заявителя, </w:t>
      </w:r>
      <w:r>
        <w:rPr>
          <w:rFonts w:ascii="Times New Roman" w:hAnsi="Times New Roman" w:cs="Times New Roman"/>
          <w:iCs/>
          <w:sz w:val="26"/>
          <w:szCs w:val="26"/>
        </w:rPr>
        <w:t xml:space="preserve">почтового отправления, в электронной форме или </w:t>
      </w:r>
      <w:r>
        <w:rPr>
          <w:rFonts w:ascii="Times New Roman" w:hAnsi="Times New Roman" w:cs="Times New Roman"/>
          <w:sz w:val="26"/>
          <w:szCs w:val="26"/>
        </w:rPr>
        <w:t>через МФЦ.</w:t>
      </w:r>
    </w:p>
    <w:p w14:paraId="73C83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3.1.2. Прием заявления и прилагаемых к нему документов осуществляют должностные лица </w:t>
      </w:r>
      <w:r>
        <w:rPr>
          <w:rFonts w:ascii="Times New Roman" w:hAnsi="Times New Roman" w:cs="Times New Roman"/>
          <w:bCs/>
          <w:sz w:val="26"/>
          <w:szCs w:val="26"/>
        </w:rPr>
        <w:t>уполномоченного органа</w:t>
      </w:r>
      <w:r>
        <w:rPr>
          <w:rFonts w:ascii="Times New Roman" w:hAnsi="Times New Roman" w:cs="Times New Roman"/>
          <w:sz w:val="26"/>
          <w:szCs w:val="26"/>
        </w:rPr>
        <w:t xml:space="preserve"> или МФЦ. </w:t>
      </w:r>
    </w:p>
    <w:p w14:paraId="6B340A4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Регламента пакета документов, </w:t>
      </w:r>
      <w:r>
        <w:rPr>
          <w:rFonts w:ascii="Times New Roman" w:hAnsi="Times New Roman" w:eastAsia="Calibri" w:cs="Times New Roman"/>
          <w:sz w:val="26"/>
          <w:szCs w:val="26"/>
        </w:rPr>
        <w:t>при необходимости делает копию с представленных заявителем подлинников документов и заверяет их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C6EC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205ED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7D76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5A620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24CB7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10D7D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3.1.5. При поступлении заявления в электронной форме должностное лицо </w:t>
      </w:r>
      <w:r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>
        <w:rPr>
          <w:rFonts w:ascii="Times New Roman" w:hAnsi="Times New Roman" w:cs="Times New Roman"/>
          <w:sz w:val="26"/>
          <w:szCs w:val="26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r>
        <w:fldChar w:fldCharType="begin"/>
      </w:r>
      <w:r>
        <w:instrText xml:space="preserve"> HYPERLINK "consultantplus://offline/ref=16FF902BDFE25612FA4EB7B7F2CC3DD866E795FBBD4973CF464A4C1BC177F5EEF6178D0973E1DF18nECCO"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статье 11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63-ФЗ.</w:t>
      </w:r>
    </w:p>
    <w:p w14:paraId="75541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3A92DA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3.1.6.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Максимальный срок выполнения административной процедуры:</w:t>
      </w:r>
    </w:p>
    <w:p w14:paraId="49D29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- при личном приеме граждан - не  более 15 минут;</w:t>
      </w:r>
    </w:p>
    <w:p w14:paraId="43F80B3A">
      <w:pPr>
        <w:pStyle w:val="1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8650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4F43C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3.1.7. Результатом исполнения административной процедуры является:</w:t>
      </w:r>
    </w:p>
    <w:p w14:paraId="5B048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1326A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14:paraId="566EE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>
        <w:rPr>
          <w:rFonts w:ascii="Times New Roman" w:hAnsi="Times New Roman" w:cs="Times New Roman"/>
          <w:sz w:val="26"/>
          <w:szCs w:val="26"/>
          <w:u w:val="single"/>
        </w:rPr>
        <w:t>Формирование и направление межведомственных запросов о предоставлении документов (информации)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F563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Основанием для начала административной процедуры является                  не представление заявителем - юридическим лицом по собственной инициативе документа, предусмотренного пунктом 2.6.2 Регламента.</w:t>
      </w:r>
    </w:p>
    <w:p w14:paraId="4C954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F42C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7B1D0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3.2.4. Максимальный срок исполнения административной процедуры -  3 дня со дня окончания приема документов и регистрации заявления.</w:t>
      </w:r>
    </w:p>
    <w:p w14:paraId="7A262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29BD0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B93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  <w:lang w:eastAsia="ru-RU"/>
        </w:rPr>
        <w:t xml:space="preserve">3.3. Рассмотрение заявления </w:t>
      </w:r>
      <w:r>
        <w:rPr>
          <w:rFonts w:ascii="Times New Roman" w:hAnsi="Times New Roman" w:cs="Times New Roman"/>
          <w:sz w:val="26"/>
          <w:szCs w:val="26"/>
          <w:u w:val="single"/>
        </w:rPr>
        <w:t>и прилагаемых документов, принятие решения по итогам рассмотрения.</w:t>
      </w:r>
    </w:p>
    <w:p w14:paraId="0E9E1D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Основанием для начала административной процедуры является </w:t>
      </w:r>
      <w:r>
        <w:rPr>
          <w:rFonts w:ascii="Times New Roman" w:hAnsi="Times New Roman" w:cs="Times New Roman"/>
          <w:sz w:val="26"/>
          <w:szCs w:val="26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03435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3.3.2. </w:t>
      </w:r>
      <w:r>
        <w:rPr>
          <w:rFonts w:ascii="Times New Roman" w:hAnsi="Times New Roman" w:cs="Times New Roman"/>
          <w:sz w:val="26"/>
          <w:szCs w:val="26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основания для отказа в предоставлении муниципальной услуги, предусмотренного </w:t>
      </w:r>
      <w:r>
        <w:fldChar w:fldCharType="begin"/>
      </w:r>
      <w:r>
        <w:instrText xml:space="preserve"> HYPERLINK "consultantplus://offline/ref=3FF3696CC0E72D30E85EBEEAAA3143DAF3E21AFADAAFBAF6A9CE31AAB438CFC3EDD6F931E2FC16FDA45070cACAI"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пунктом 2.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8.2 Регламента.</w:t>
      </w:r>
    </w:p>
    <w:p w14:paraId="70C4A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3.3.3. </w:t>
      </w:r>
      <w:r>
        <w:rPr>
          <w:rFonts w:ascii="Times New Roman" w:hAnsi="Times New Roman" w:cs="Times New Roman"/>
          <w:sz w:val="26"/>
          <w:szCs w:val="26"/>
        </w:rPr>
        <w:t xml:space="preserve">По итогам рассмотрения должностное лицо уполномоченного органа, ответственное за предоставление муниципальной услуги, подготавливает по </w:t>
      </w:r>
      <w:r>
        <w:fldChar w:fldCharType="begin"/>
      </w:r>
      <w:r>
        <w:instrText xml:space="preserve"> HYPERLINK "consultantplus://offline/ref=7290C648CAD69C50FDB3B6A76ADAB63C839F23451BC8A1D9D4DF1BD5A5BBB21CE9B9AF31009C4EI2S7G"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форме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, содержащейся в приложении № 2 к Регламенту, проект решения об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использовании донного грунта в интересах заявителя</w:t>
      </w:r>
      <w:r>
        <w:rPr>
          <w:rFonts w:ascii="Times New Roman" w:hAnsi="Times New Roman" w:cs="Times New Roman"/>
          <w:sz w:val="26"/>
          <w:szCs w:val="26"/>
        </w:rPr>
        <w:t xml:space="preserve"> либо проект решения об отказе в предоставлении муниципальной услуги.</w:t>
      </w:r>
    </w:p>
    <w:p w14:paraId="37F92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</w:p>
    <w:p w14:paraId="70C8E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решения об отказе в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использовании донного грунта </w:t>
      </w:r>
      <w:r>
        <w:rPr>
          <w:rFonts w:ascii="Times New Roman" w:hAnsi="Times New Roman" w:cs="Times New Roman"/>
          <w:sz w:val="26"/>
          <w:szCs w:val="26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r>
        <w:fldChar w:fldCharType="begin"/>
      </w:r>
      <w:r>
        <w:instrText xml:space="preserve"> HYPERLINK "consultantplus://offline/ref=3FF3696CC0E72D30E85EBEEAAA3143DAF3E21AFADAAFBAF6A9CE31AAB438CFC3EDD6F931E2FC16FDA45070cACAI"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>пунктом 2.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8.2 Регламента.</w:t>
      </w:r>
    </w:p>
    <w:p w14:paraId="40CD66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3.3.4. Проект решения об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использовании донного грунта</w:t>
      </w:r>
      <w:r>
        <w:rPr>
          <w:rFonts w:ascii="Times New Roman" w:hAnsi="Times New Roman" w:cs="Times New Roman"/>
          <w:sz w:val="26"/>
          <w:szCs w:val="26"/>
        </w:rPr>
        <w:t xml:space="preserve"> или проект решения об отказе в предоставлении муниципальной услуги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2A9306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>
        <w:rPr>
          <w:rFonts w:ascii="Times New Roman" w:hAnsi="Times New Roman" w:cs="Times New Roman"/>
          <w:kern w:val="2"/>
          <w:sz w:val="26"/>
          <w:szCs w:val="26"/>
          <w:lang w:eastAsia="ar-SA"/>
        </w:rPr>
        <w:t>.</w:t>
      </w:r>
    </w:p>
    <w:p w14:paraId="462D0CD4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4D61A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3.3.5.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04A6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посредством почтового отправления (по адресу, указанному в заявлении);</w:t>
      </w:r>
    </w:p>
    <w:p w14:paraId="5BFE3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27B56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7C25C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6242E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3.3.6. </w:t>
      </w:r>
      <w:r>
        <w:rPr>
          <w:rFonts w:ascii="Times New Roman" w:hAnsi="Times New Roman" w:cs="Times New Roman"/>
          <w:color w:val="000000"/>
          <w:sz w:val="26"/>
          <w:szCs w:val="26"/>
        </w:rPr>
        <w:t>Максимальный срок исполнения административной процедуры - 10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042F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3.3.7. Результатом исполнения административной процедуры является:</w:t>
      </w:r>
    </w:p>
    <w:p w14:paraId="41DFB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уполномоченного органа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>об использовании донного грунта в интересах заявителя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24E2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 уполномоченного органа об отказе в предоставлении муниципальной услуги.</w:t>
      </w:r>
    </w:p>
    <w:p w14:paraId="32E7B1D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6"/>
          <w:szCs w:val="26"/>
        </w:rPr>
      </w:pPr>
    </w:p>
    <w:p w14:paraId="2DA29C6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3F3C37C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5B67A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информации о порядке и сроках предоставления муниципальной услуги;</w:t>
      </w:r>
    </w:p>
    <w:p w14:paraId="34118B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запись на прием в уполномоченный орган для подачи запроса 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о предоставлении муниципальной услуги (далее – запрос);</w:t>
      </w:r>
    </w:p>
    <w:p w14:paraId="14501D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запроса;</w:t>
      </w:r>
    </w:p>
    <w:p w14:paraId="768D996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955E43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результата предоставления муниципальной услуги;</w:t>
      </w:r>
    </w:p>
    <w:p w14:paraId="3AC9EDC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сведений о ходе выполнения запроса;</w:t>
      </w:r>
    </w:p>
    <w:p w14:paraId="079058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осуществление оценки качества предоставления муниципальной услуги;</w:t>
      </w:r>
    </w:p>
    <w:p w14:paraId="31A702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6CB46AE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7C12BE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0B437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1FBA391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153D2B1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04B685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4CBA26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13E481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3BDEF1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0BBA68C0">
      <w:pPr>
        <w:pStyle w:val="10"/>
        <w:ind w:firstLine="709"/>
        <w:jc w:val="both"/>
        <w:rPr>
          <w:color w:val="FF0000"/>
          <w:sz w:val="26"/>
          <w:szCs w:val="26"/>
        </w:rPr>
      </w:pPr>
    </w:p>
    <w:p w14:paraId="02A660E0">
      <w:pPr>
        <w:pStyle w:val="10"/>
        <w:ind w:firstLine="709"/>
        <w:jc w:val="both"/>
        <w:rPr>
          <w:color w:val="FF0000"/>
          <w:sz w:val="26"/>
          <w:szCs w:val="26"/>
        </w:rPr>
      </w:pPr>
    </w:p>
    <w:p w14:paraId="2A68CD14">
      <w:pPr>
        <w:pStyle w:val="10"/>
        <w:ind w:firstLine="709"/>
        <w:jc w:val="both"/>
        <w:rPr>
          <w:color w:val="FF0000"/>
          <w:sz w:val="26"/>
          <w:szCs w:val="26"/>
        </w:rPr>
      </w:pPr>
    </w:p>
    <w:p w14:paraId="0DA0C51F">
      <w:pPr>
        <w:pStyle w:val="10"/>
        <w:ind w:right="-16" w:firstLine="709"/>
        <w:jc w:val="right"/>
        <w:rPr>
          <w:sz w:val="26"/>
          <w:szCs w:val="26"/>
        </w:rPr>
      </w:pPr>
    </w:p>
    <w:p w14:paraId="27C61AF0">
      <w:pPr>
        <w:pStyle w:val="10"/>
        <w:ind w:right="-16" w:firstLine="709"/>
        <w:jc w:val="right"/>
        <w:rPr>
          <w:sz w:val="26"/>
          <w:szCs w:val="26"/>
        </w:rPr>
      </w:pPr>
    </w:p>
    <w:p w14:paraId="6F945143">
      <w:pPr>
        <w:pStyle w:val="10"/>
        <w:ind w:right="-16" w:firstLine="709"/>
        <w:jc w:val="right"/>
        <w:rPr>
          <w:sz w:val="26"/>
          <w:szCs w:val="26"/>
        </w:rPr>
      </w:pPr>
    </w:p>
    <w:p w14:paraId="54DE5952">
      <w:pPr>
        <w:pStyle w:val="10"/>
        <w:ind w:right="-16" w:firstLine="709"/>
        <w:jc w:val="right"/>
        <w:rPr>
          <w:sz w:val="26"/>
          <w:szCs w:val="26"/>
        </w:rPr>
      </w:pPr>
    </w:p>
    <w:p w14:paraId="3C34EC78">
      <w:pPr>
        <w:pStyle w:val="10"/>
        <w:ind w:right="-16" w:firstLine="709"/>
        <w:jc w:val="right"/>
        <w:rPr>
          <w:sz w:val="26"/>
          <w:szCs w:val="26"/>
        </w:rPr>
      </w:pPr>
    </w:p>
    <w:p w14:paraId="7D3F4A70">
      <w:pPr>
        <w:pStyle w:val="10"/>
        <w:ind w:right="-16" w:firstLine="709"/>
        <w:jc w:val="right"/>
        <w:rPr>
          <w:sz w:val="26"/>
          <w:szCs w:val="26"/>
        </w:rPr>
      </w:pPr>
    </w:p>
    <w:p w14:paraId="5A2A6F52">
      <w:pPr>
        <w:pStyle w:val="10"/>
        <w:ind w:right="-16" w:firstLine="709"/>
        <w:jc w:val="right"/>
        <w:rPr>
          <w:sz w:val="26"/>
          <w:szCs w:val="26"/>
        </w:rPr>
      </w:pPr>
    </w:p>
    <w:p w14:paraId="499B4204">
      <w:pPr>
        <w:pStyle w:val="10"/>
        <w:ind w:right="-16" w:firstLine="709"/>
        <w:jc w:val="right"/>
        <w:rPr>
          <w:sz w:val="26"/>
          <w:szCs w:val="26"/>
        </w:rPr>
      </w:pPr>
    </w:p>
    <w:p w14:paraId="788E8E20">
      <w:pPr>
        <w:pStyle w:val="10"/>
        <w:ind w:right="-16" w:firstLine="709"/>
        <w:jc w:val="right"/>
        <w:rPr>
          <w:sz w:val="26"/>
          <w:szCs w:val="26"/>
        </w:rPr>
      </w:pPr>
    </w:p>
    <w:p w14:paraId="7E7E0EE6">
      <w:pPr>
        <w:pStyle w:val="10"/>
        <w:ind w:right="-16" w:firstLine="709"/>
        <w:jc w:val="right"/>
        <w:rPr>
          <w:sz w:val="26"/>
          <w:szCs w:val="26"/>
        </w:rPr>
      </w:pPr>
    </w:p>
    <w:p w14:paraId="3F35B56F">
      <w:pPr>
        <w:pStyle w:val="10"/>
        <w:ind w:right="-16" w:firstLine="709"/>
        <w:jc w:val="right"/>
        <w:rPr>
          <w:sz w:val="26"/>
          <w:szCs w:val="26"/>
        </w:rPr>
      </w:pPr>
    </w:p>
    <w:p w14:paraId="37BD3A60">
      <w:pPr>
        <w:pStyle w:val="10"/>
        <w:ind w:right="-16" w:firstLine="709"/>
        <w:jc w:val="right"/>
        <w:rPr>
          <w:sz w:val="26"/>
          <w:szCs w:val="26"/>
        </w:rPr>
      </w:pPr>
    </w:p>
    <w:p w14:paraId="3971A465">
      <w:pPr>
        <w:pStyle w:val="10"/>
        <w:ind w:right="-16" w:firstLine="709"/>
        <w:jc w:val="right"/>
        <w:rPr>
          <w:sz w:val="26"/>
          <w:szCs w:val="26"/>
        </w:rPr>
      </w:pPr>
    </w:p>
    <w:p w14:paraId="5692CF2A">
      <w:pPr>
        <w:pStyle w:val="10"/>
        <w:ind w:right="-16" w:firstLine="709"/>
        <w:jc w:val="right"/>
        <w:rPr>
          <w:sz w:val="26"/>
          <w:szCs w:val="26"/>
        </w:rPr>
      </w:pPr>
    </w:p>
    <w:p w14:paraId="54E769F2">
      <w:pPr>
        <w:pStyle w:val="10"/>
        <w:ind w:right="-16" w:firstLine="709"/>
        <w:jc w:val="right"/>
        <w:rPr>
          <w:sz w:val="26"/>
          <w:szCs w:val="26"/>
        </w:rPr>
      </w:pPr>
    </w:p>
    <w:p w14:paraId="004D225A">
      <w:pPr>
        <w:pStyle w:val="10"/>
        <w:ind w:right="-16" w:firstLine="709"/>
        <w:jc w:val="right"/>
        <w:rPr>
          <w:sz w:val="26"/>
          <w:szCs w:val="26"/>
        </w:rPr>
      </w:pPr>
    </w:p>
    <w:p w14:paraId="49641CAE">
      <w:pPr>
        <w:pStyle w:val="10"/>
        <w:ind w:right="-16" w:firstLine="709"/>
        <w:jc w:val="right"/>
        <w:rPr>
          <w:sz w:val="26"/>
          <w:szCs w:val="26"/>
        </w:rPr>
      </w:pPr>
    </w:p>
    <w:p w14:paraId="5E3BF3D2">
      <w:pPr>
        <w:pStyle w:val="10"/>
        <w:ind w:right="-16" w:firstLine="709"/>
        <w:jc w:val="right"/>
        <w:rPr>
          <w:sz w:val="26"/>
          <w:szCs w:val="26"/>
        </w:rPr>
      </w:pPr>
    </w:p>
    <w:p w14:paraId="29FDD84D">
      <w:pPr>
        <w:pStyle w:val="10"/>
        <w:ind w:right="-16" w:firstLine="709"/>
        <w:jc w:val="right"/>
        <w:rPr>
          <w:sz w:val="26"/>
          <w:szCs w:val="26"/>
        </w:rPr>
      </w:pPr>
    </w:p>
    <w:p w14:paraId="1E045B70">
      <w:pPr>
        <w:pStyle w:val="10"/>
        <w:ind w:right="-16" w:firstLine="709"/>
        <w:jc w:val="right"/>
        <w:rPr>
          <w:sz w:val="26"/>
          <w:szCs w:val="26"/>
        </w:rPr>
      </w:pPr>
    </w:p>
    <w:p w14:paraId="6D01D408">
      <w:pPr>
        <w:pStyle w:val="10"/>
        <w:ind w:right="-16" w:firstLine="709"/>
        <w:jc w:val="right"/>
        <w:rPr>
          <w:sz w:val="26"/>
          <w:szCs w:val="26"/>
        </w:rPr>
      </w:pPr>
    </w:p>
    <w:p w14:paraId="161A7A69">
      <w:pPr>
        <w:pStyle w:val="10"/>
        <w:ind w:right="-16" w:firstLine="709"/>
        <w:jc w:val="right"/>
        <w:rPr>
          <w:sz w:val="26"/>
          <w:szCs w:val="26"/>
        </w:rPr>
      </w:pPr>
    </w:p>
    <w:p w14:paraId="6B579EBF">
      <w:pPr>
        <w:pStyle w:val="10"/>
        <w:ind w:right="-16" w:firstLine="709"/>
        <w:jc w:val="right"/>
        <w:rPr>
          <w:sz w:val="26"/>
          <w:szCs w:val="26"/>
        </w:rPr>
      </w:pPr>
    </w:p>
    <w:p w14:paraId="1F148B68">
      <w:pPr>
        <w:pStyle w:val="10"/>
        <w:ind w:right="-16" w:firstLine="709"/>
        <w:jc w:val="right"/>
        <w:rPr>
          <w:sz w:val="26"/>
          <w:szCs w:val="26"/>
        </w:rPr>
      </w:pPr>
    </w:p>
    <w:p w14:paraId="2CA5BDA6">
      <w:pPr>
        <w:pStyle w:val="10"/>
        <w:ind w:right="-16" w:firstLine="709"/>
        <w:jc w:val="right"/>
        <w:rPr>
          <w:sz w:val="26"/>
          <w:szCs w:val="26"/>
        </w:rPr>
      </w:pPr>
    </w:p>
    <w:p w14:paraId="467E02D2">
      <w:pPr>
        <w:pStyle w:val="10"/>
        <w:ind w:right="-16" w:firstLine="709"/>
        <w:jc w:val="right"/>
        <w:rPr>
          <w:sz w:val="26"/>
          <w:szCs w:val="26"/>
        </w:rPr>
      </w:pPr>
    </w:p>
    <w:p w14:paraId="05375DB1">
      <w:pPr>
        <w:pStyle w:val="10"/>
        <w:ind w:right="-16" w:firstLine="709"/>
        <w:jc w:val="right"/>
        <w:rPr>
          <w:sz w:val="26"/>
          <w:szCs w:val="26"/>
        </w:rPr>
      </w:pPr>
    </w:p>
    <w:p w14:paraId="49488E5A">
      <w:pPr>
        <w:pStyle w:val="10"/>
        <w:ind w:right="-16" w:firstLine="709"/>
        <w:jc w:val="right"/>
        <w:rPr>
          <w:sz w:val="26"/>
          <w:szCs w:val="26"/>
        </w:rPr>
      </w:pPr>
    </w:p>
    <w:p w14:paraId="5C6BE578">
      <w:pPr>
        <w:pStyle w:val="10"/>
        <w:ind w:right="-16" w:firstLine="709"/>
        <w:jc w:val="right"/>
        <w:rPr>
          <w:sz w:val="26"/>
          <w:szCs w:val="26"/>
        </w:rPr>
      </w:pPr>
    </w:p>
    <w:p w14:paraId="3CA14908">
      <w:pPr>
        <w:pStyle w:val="10"/>
        <w:ind w:right="-16"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 к Регламенту</w:t>
      </w:r>
    </w:p>
    <w:p w14:paraId="396D6B2E">
      <w:pPr>
        <w:pStyle w:val="10"/>
        <w:ind w:right="-16" w:firstLine="709"/>
        <w:jc w:val="both"/>
        <w:rPr>
          <w:sz w:val="26"/>
          <w:szCs w:val="26"/>
        </w:rPr>
      </w:pPr>
    </w:p>
    <w:p w14:paraId="5E14AAD8">
      <w:pPr>
        <w:pStyle w:val="10"/>
        <w:ind w:right="-16"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Форма  </w:t>
      </w:r>
    </w:p>
    <w:p w14:paraId="0C78516D">
      <w:pPr>
        <w:pStyle w:val="10"/>
        <w:ind w:right="-16" w:firstLine="709"/>
        <w:jc w:val="right"/>
        <w:rPr>
          <w:sz w:val="26"/>
          <w:szCs w:val="26"/>
        </w:rPr>
      </w:pPr>
    </w:p>
    <w:p w14:paraId="796EDBB9">
      <w:pPr>
        <w:pStyle w:val="36"/>
        <w:jc w:val="both"/>
        <w:rPr>
          <w:rFonts w:ascii="Times New Roman" w:hAnsi="Times New Roman" w:cs="Times New Roman"/>
          <w:sz w:val="26"/>
          <w:szCs w:val="26"/>
        </w:rPr>
      </w:pPr>
    </w:p>
    <w:p w14:paraId="25658D60">
      <w:pPr>
        <w:pStyle w:val="3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72"/>
      <w:bookmarkEnd w:id="0"/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5A8EA247">
      <w:pPr>
        <w:pStyle w:val="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рассмотрении возможности использования донного грунта</w:t>
      </w:r>
    </w:p>
    <w:p w14:paraId="0DB3539D">
      <w:pPr>
        <w:pStyle w:val="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интересах заявителя</w:t>
      </w:r>
    </w:p>
    <w:p w14:paraId="45F8D016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49AB729E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303C1D79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уполномоченного органа местного самоуправления)</w:t>
      </w:r>
    </w:p>
    <w:p w14:paraId="54A35657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1BF017CE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4C6CA064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3A55CF7A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9CF0FF3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- для юридического лица с указанием ОГРН, для физического лица, в том числе индивидуального предпринимателя, - фамилия, имя, отчество (при наличии)</w:t>
      </w:r>
    </w:p>
    <w:p w14:paraId="2E9859C5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на основании:</w:t>
      </w:r>
    </w:p>
    <w:p w14:paraId="60FB7A95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устава</w:t>
      </w:r>
    </w:p>
    <w:p w14:paraId="047BFB4F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положения</w:t>
      </w:r>
    </w:p>
    <w:p w14:paraId="18E4EC53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иное __________________________________________________________________</w:t>
      </w:r>
    </w:p>
    <w:p w14:paraId="17E49E43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(указать вид документа)</w:t>
      </w:r>
    </w:p>
    <w:p w14:paraId="20F3EFF9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Зарегистрированного _______________________________________________</w:t>
      </w:r>
    </w:p>
    <w:p w14:paraId="3D4BFCEE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(кем и когда зарегистрировано юридическое лицо)</w:t>
      </w:r>
    </w:p>
    <w:p w14:paraId="6CB59E9B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нахождения (юридический адрес) ______________________________</w:t>
      </w:r>
    </w:p>
    <w:p w14:paraId="3F07603C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Банковские реквизиты _____________________________________________</w:t>
      </w:r>
    </w:p>
    <w:p w14:paraId="0A68C858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________________________________________________________</w:t>
      </w:r>
    </w:p>
    <w:p w14:paraId="2577764A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(должность, представитель, фамилия, имя, отчество (при наличии)</w:t>
      </w:r>
    </w:p>
    <w:p w14:paraId="469E2EFB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____________________________________________________</w:t>
      </w:r>
    </w:p>
    <w:p w14:paraId="7605B216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__________________________________________________________</w:t>
      </w:r>
    </w:p>
    <w:p w14:paraId="2725DF60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(серия, номер, кем и когда выдан, код подразделения)</w:t>
      </w:r>
    </w:p>
    <w:p w14:paraId="09307308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проживания _________________________________________________</w:t>
      </w:r>
    </w:p>
    <w:p w14:paraId="67457D0C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(полностью место постоянного проживания)</w:t>
      </w:r>
    </w:p>
    <w:p w14:paraId="551DDC2D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 _______________________________________________</w:t>
      </w:r>
    </w:p>
    <w:p w14:paraId="3D02BA2B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действующий от имени юридического лица:</w:t>
      </w:r>
    </w:p>
    <w:p w14:paraId="42F1D439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без доверенности</w:t>
      </w:r>
    </w:p>
    <w:p w14:paraId="476FF2FB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66AAAA27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(указывается лицом, имеющим право действовать от имени юридического</w:t>
      </w:r>
    </w:p>
    <w:p w14:paraId="436B5724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 без доверенности в силу закона или учредительных документов)</w:t>
      </w:r>
    </w:p>
    <w:p w14:paraId="1D06C788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доверенности, удостоверенной __________________________</w:t>
      </w:r>
    </w:p>
    <w:p w14:paraId="72CED59D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(фамилия, имя, отчество (при наличии) нотариуса, округ)</w:t>
      </w:r>
    </w:p>
    <w:p w14:paraId="4C3BF8C9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46C5EE85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 ____ г., № в реестре ______________</w:t>
      </w:r>
    </w:p>
    <w:p w14:paraId="2D425EBB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иным основаниям ____________________________________________</w:t>
      </w:r>
    </w:p>
    <w:p w14:paraId="11E8D87A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(наименование и реквизиты документа)</w:t>
      </w:r>
    </w:p>
    <w:p w14:paraId="43C8DABB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0707CFBE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 рассмотреть  возможность  использования  донного грунта извлеченного</w:t>
      </w:r>
    </w:p>
    <w:p w14:paraId="4F6FF7BC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14:paraId="195C5A95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км2, вид работ, объемы извлекаемого донного грунта)</w:t>
      </w:r>
    </w:p>
    <w:p w14:paraId="340D3FD9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15599497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4B525E13">
      <w:pPr>
        <w:pStyle w:val="36"/>
        <w:jc w:val="both"/>
        <w:rPr>
          <w:rFonts w:ascii="Times New Roman" w:hAnsi="Times New Roman" w:cs="Times New Roman"/>
          <w:sz w:val="26"/>
          <w:szCs w:val="26"/>
        </w:rPr>
      </w:pPr>
    </w:p>
    <w:p w14:paraId="5B6C8256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4AC31DB0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14:paraId="352C8452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копия документа, удостоверяющего личность, - для физического лица;</w:t>
      </w:r>
    </w:p>
    <w:p w14:paraId="4B8F8FED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 документ,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14:paraId="759C3747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  заключение   территориального   органа   Федерального   агентства   по недропользованию  об отсутствии твердых полезных ископаемых, не относящихся к общераспространенным полезным ископаемым;</w:t>
      </w:r>
    </w:p>
    <w:p w14:paraId="489CAC7A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 заключение   территориального  органа  Федерального  агентства  водных ресурсов   об   основаниях  проведения  дноуглубительных  и  других  работ, связанных  с изменением дна и берегов водных объектов, в результате которых получен донный грунт.</w:t>
      </w:r>
    </w:p>
    <w:p w14:paraId="5671D0F3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0775EF43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Представленные  документы  и  сведения,  указанные в заявлении, достоверны.</w:t>
      </w:r>
    </w:p>
    <w:p w14:paraId="538084B2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Расписку о принятии документов получил(а).</w:t>
      </w:r>
    </w:p>
    <w:p w14:paraId="52D2570A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68A15FD9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____________ 20__ г.»__» ч «__» мин.</w:t>
      </w:r>
    </w:p>
    <w:p w14:paraId="6C36BC75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(дата и время подачи заявления)</w:t>
      </w:r>
    </w:p>
    <w:p w14:paraId="54660569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532A06E8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__________________________/_____________________________________/</w:t>
      </w:r>
    </w:p>
    <w:p w14:paraId="752C9A1E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(подпись заявителя)                                        (фамилия, имя, отчество (при наличии)</w:t>
      </w:r>
    </w:p>
    <w:p w14:paraId="5FC6DA77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00C8D661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14:paraId="6F1B6CDA">
      <w:pPr>
        <w:pStyle w:val="36"/>
        <w:jc w:val="both"/>
        <w:rPr>
          <w:rFonts w:ascii="Times New Roman" w:hAnsi="Times New Roman" w:cs="Times New Roman"/>
          <w:sz w:val="26"/>
          <w:szCs w:val="26"/>
        </w:rPr>
      </w:pPr>
    </w:p>
    <w:p w14:paraId="768EF866">
      <w:pPr>
        <w:pStyle w:val="36"/>
        <w:jc w:val="both"/>
        <w:rPr>
          <w:rFonts w:ascii="Times New Roman" w:hAnsi="Times New Roman" w:cs="Times New Roman"/>
          <w:sz w:val="26"/>
          <w:szCs w:val="26"/>
        </w:rPr>
      </w:pPr>
    </w:p>
    <w:p w14:paraId="3D744026">
      <w:pPr>
        <w:pStyle w:val="36"/>
        <w:jc w:val="both"/>
        <w:rPr>
          <w:rFonts w:ascii="Times New Roman" w:hAnsi="Times New Roman" w:cs="Times New Roman"/>
          <w:sz w:val="26"/>
          <w:szCs w:val="26"/>
        </w:rPr>
      </w:pPr>
    </w:p>
    <w:p w14:paraId="16D47F3C">
      <w:pPr>
        <w:pStyle w:val="10"/>
        <w:ind w:right="-16" w:firstLine="709"/>
        <w:jc w:val="right"/>
        <w:rPr>
          <w:sz w:val="26"/>
          <w:szCs w:val="26"/>
        </w:rPr>
      </w:pPr>
    </w:p>
    <w:p w14:paraId="54131E52">
      <w:pPr>
        <w:pStyle w:val="10"/>
        <w:ind w:right="-16" w:firstLine="709"/>
        <w:jc w:val="right"/>
        <w:rPr>
          <w:sz w:val="26"/>
          <w:szCs w:val="26"/>
        </w:rPr>
      </w:pPr>
    </w:p>
    <w:p w14:paraId="44276B94">
      <w:pPr>
        <w:pStyle w:val="10"/>
        <w:ind w:right="-16" w:firstLine="709"/>
        <w:jc w:val="right"/>
        <w:rPr>
          <w:sz w:val="26"/>
          <w:szCs w:val="26"/>
        </w:rPr>
      </w:pPr>
    </w:p>
    <w:p w14:paraId="3DFB2F3F">
      <w:pPr>
        <w:pStyle w:val="10"/>
        <w:ind w:right="-16" w:firstLine="709"/>
        <w:jc w:val="right"/>
        <w:rPr>
          <w:sz w:val="26"/>
          <w:szCs w:val="26"/>
        </w:rPr>
      </w:pPr>
    </w:p>
    <w:p w14:paraId="7FD6F945">
      <w:pPr>
        <w:pStyle w:val="10"/>
        <w:ind w:right="-16" w:firstLine="709"/>
        <w:jc w:val="right"/>
        <w:rPr>
          <w:sz w:val="26"/>
          <w:szCs w:val="26"/>
        </w:rPr>
      </w:pPr>
    </w:p>
    <w:p w14:paraId="3A5FC840">
      <w:pPr>
        <w:pStyle w:val="10"/>
        <w:ind w:right="-16" w:firstLine="709"/>
        <w:jc w:val="right"/>
        <w:rPr>
          <w:sz w:val="26"/>
          <w:szCs w:val="26"/>
        </w:rPr>
      </w:pPr>
    </w:p>
    <w:p w14:paraId="5F0CEC15">
      <w:pPr>
        <w:pStyle w:val="10"/>
        <w:ind w:right="-16"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2F92AE16">
      <w:pPr>
        <w:pStyle w:val="10"/>
        <w:ind w:right="-16" w:firstLine="709"/>
        <w:jc w:val="right"/>
        <w:rPr>
          <w:sz w:val="26"/>
          <w:szCs w:val="26"/>
        </w:rPr>
      </w:pPr>
    </w:p>
    <w:p w14:paraId="4470415E">
      <w:pPr>
        <w:pStyle w:val="10"/>
        <w:ind w:right="-16" w:firstLine="709"/>
        <w:jc w:val="right"/>
        <w:rPr>
          <w:sz w:val="26"/>
          <w:szCs w:val="26"/>
        </w:rPr>
      </w:pPr>
    </w:p>
    <w:p w14:paraId="57381F9D">
      <w:pPr>
        <w:pStyle w:val="10"/>
        <w:ind w:right="-16"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 к Регламенту</w:t>
      </w:r>
    </w:p>
    <w:p w14:paraId="0ABBF5A1">
      <w:pPr>
        <w:pStyle w:val="10"/>
        <w:ind w:right="-16" w:firstLine="709"/>
        <w:jc w:val="right"/>
        <w:rPr>
          <w:sz w:val="26"/>
          <w:szCs w:val="26"/>
        </w:rPr>
      </w:pPr>
    </w:p>
    <w:p w14:paraId="4DFE763F">
      <w:pPr>
        <w:pStyle w:val="10"/>
        <w:ind w:right="-16" w:firstLine="709"/>
        <w:jc w:val="right"/>
        <w:rPr>
          <w:sz w:val="26"/>
          <w:szCs w:val="26"/>
        </w:rPr>
      </w:pPr>
    </w:p>
    <w:p w14:paraId="694D5738">
      <w:pPr>
        <w:pStyle w:val="10"/>
        <w:ind w:right="-16" w:firstLine="709"/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14:paraId="48519658">
      <w:pPr>
        <w:pStyle w:val="36"/>
        <w:jc w:val="both"/>
        <w:rPr>
          <w:rFonts w:ascii="Times New Roman" w:hAnsi="Times New Roman" w:cs="Times New Roman"/>
          <w:sz w:val="26"/>
          <w:szCs w:val="26"/>
        </w:rPr>
      </w:pPr>
    </w:p>
    <w:p w14:paraId="6F532884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D71BA22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органа местного самоуправления)</w:t>
      </w:r>
    </w:p>
    <w:p w14:paraId="2A17CFB8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</w:p>
    <w:p w14:paraId="4866F730">
      <w:pPr>
        <w:pStyle w:val="3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408"/>
      <w:bookmarkEnd w:id="1"/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50206158">
      <w:pPr>
        <w:pStyle w:val="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использовании донного грунта, извлеченного при проведении</w:t>
      </w:r>
    </w:p>
    <w:p w14:paraId="5DD58885">
      <w:pPr>
        <w:pStyle w:val="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дноуглубительных и других работ, связанных с изменением дна</w:t>
      </w:r>
    </w:p>
    <w:p w14:paraId="593A2F7F">
      <w:pPr>
        <w:pStyle w:val="3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 берегов водных объектов</w:t>
      </w:r>
    </w:p>
    <w:p w14:paraId="52C75F90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0EF0990A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</w:t>
      </w:r>
    </w:p>
    <w:p w14:paraId="7C3C8927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</w:p>
    <w:p w14:paraId="04A38461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   Настоящее     решение     принято     на     основании    заявления:</w:t>
      </w:r>
    </w:p>
    <w:p w14:paraId="51A3F284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14:paraId="6AE683FF">
      <w:pPr>
        <w:pStyle w:val="3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(указывается наименование заявителя)</w:t>
      </w:r>
    </w:p>
    <w:p w14:paraId="2451F386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Донный  грунт,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1701E88D">
      <w:pPr>
        <w:pStyle w:val="36"/>
        <w:jc w:val="both"/>
        <w:rPr>
          <w:rFonts w:ascii="Times New Roman" w:hAnsi="Times New Roman" w:cs="Times New Roman"/>
          <w:sz w:val="26"/>
          <w:szCs w:val="26"/>
        </w:rPr>
      </w:pPr>
    </w:p>
    <w:p w14:paraId="5E0780E8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 работ ____________________________________________</w:t>
      </w:r>
    </w:p>
    <w:p w14:paraId="72DE884A">
      <w:pPr>
        <w:pStyle w:val="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(наименование муниципального образования, кадастровый номер                         зе</w:t>
      </w:r>
      <w:r>
        <w:rPr>
          <w:rFonts w:ascii="Times New Roman" w:hAnsi="Times New Roman" w:cs="Times New Roman"/>
          <w:sz w:val="24"/>
          <w:szCs w:val="24"/>
        </w:rPr>
        <w:t>мельного участка (при наличии), координаты части водного объекта, используемого заявителем для производства работ, площадь акватории в км2)</w:t>
      </w:r>
    </w:p>
    <w:p w14:paraId="650BD579">
      <w:pPr>
        <w:pStyle w:val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(планируемые объемы) извлекаемого донного грунта ____________</w:t>
      </w:r>
    </w:p>
    <w:p w14:paraId="65B1DC26">
      <w:pPr>
        <w:pStyle w:val="37"/>
        <w:jc w:val="both"/>
        <w:rPr>
          <w:rFonts w:ascii="Times New Roman" w:hAnsi="Times New Roman" w:cs="Times New Roman"/>
          <w:sz w:val="24"/>
          <w:szCs w:val="24"/>
        </w:rPr>
      </w:pPr>
    </w:p>
    <w:p w14:paraId="6249B9E5">
      <w:pPr>
        <w:pStyle w:val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 складирования  донных грунтов (кадастровый номер земельного участка)_______________________________________________________</w:t>
      </w:r>
    </w:p>
    <w:p w14:paraId="0D7FD26B">
      <w:pPr>
        <w:pStyle w:val="37"/>
        <w:jc w:val="both"/>
        <w:rPr>
          <w:rFonts w:ascii="Times New Roman" w:hAnsi="Times New Roman" w:cs="Times New Roman"/>
          <w:sz w:val="24"/>
          <w:szCs w:val="24"/>
        </w:rPr>
      </w:pPr>
    </w:p>
    <w:p w14:paraId="3D55E54F">
      <w:pPr>
        <w:pStyle w:val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 физического, юридического  лица,  осуществляющих  проведение  дноуглубительных  и других работ, связанных с изменением дна и берегов водных объектов, в интересах которых будет использован донный грунт:______________________________________________________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</w:t>
      </w:r>
    </w:p>
    <w:p w14:paraId="4CAD5496">
      <w:pPr>
        <w:pStyle w:val="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14:paraId="65865F7D">
      <w:pPr>
        <w:pStyle w:val="37"/>
        <w:jc w:val="both"/>
        <w:rPr>
          <w:rFonts w:ascii="Times New Roman" w:hAnsi="Times New Roman" w:cs="Times New Roman"/>
          <w:sz w:val="24"/>
          <w:szCs w:val="24"/>
        </w:rPr>
      </w:pPr>
    </w:p>
    <w:p w14:paraId="5E2487D2">
      <w:pPr>
        <w:pStyle w:val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</w:t>
      </w:r>
    </w:p>
    <w:p w14:paraId="09E040D7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__________  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6DC1FCF9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(подпись)   (фамилия, имя, отчество (при наличии)</w:t>
      </w:r>
    </w:p>
    <w:p w14:paraId="0AFA551F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6230F9">
      <w:pPr>
        <w:pStyle w:val="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МП</w:t>
      </w:r>
    </w:p>
    <w:sectPr>
      <w:headerReference r:id="rId5" w:type="default"/>
      <w:pgSz w:w="11906" w:h="16838"/>
      <w:pgMar w:top="1134" w:right="851" w:bottom="1134" w:left="1701" w:header="0" w:footer="0" w:gutter="0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4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8696222"/>
      <w:docPartObj>
        <w:docPartGallery w:val="autotext"/>
      </w:docPartObj>
    </w:sdtPr>
    <w:sdtContent>
      <w:p w14:paraId="7BC2C877">
        <w:pPr>
          <w:pStyle w:val="14"/>
          <w:jc w:val="center"/>
        </w:pPr>
      </w:p>
      <w:p w14:paraId="31F7926C">
        <w:pPr>
          <w:pStyle w:val="1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AADEF1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A4E7E"/>
    <w:rsid w:val="000A6A9A"/>
    <w:rsid w:val="000C4C1F"/>
    <w:rsid w:val="0010678E"/>
    <w:rsid w:val="00115C0D"/>
    <w:rsid w:val="001176F2"/>
    <w:rsid w:val="00122E56"/>
    <w:rsid w:val="00124564"/>
    <w:rsid w:val="00127561"/>
    <w:rsid w:val="001520B1"/>
    <w:rsid w:val="00155CB8"/>
    <w:rsid w:val="00174E45"/>
    <w:rsid w:val="0017560B"/>
    <w:rsid w:val="0018448E"/>
    <w:rsid w:val="001D4D11"/>
    <w:rsid w:val="001E0CEF"/>
    <w:rsid w:val="002009F0"/>
    <w:rsid w:val="002230E6"/>
    <w:rsid w:val="00242ADD"/>
    <w:rsid w:val="00270720"/>
    <w:rsid w:val="00274591"/>
    <w:rsid w:val="00276E2F"/>
    <w:rsid w:val="00281BB1"/>
    <w:rsid w:val="00297172"/>
    <w:rsid w:val="00297D6F"/>
    <w:rsid w:val="002C5B59"/>
    <w:rsid w:val="002E0389"/>
    <w:rsid w:val="002E26FE"/>
    <w:rsid w:val="00317850"/>
    <w:rsid w:val="0035059D"/>
    <w:rsid w:val="003A14E2"/>
    <w:rsid w:val="003A47A7"/>
    <w:rsid w:val="003B03FF"/>
    <w:rsid w:val="003B42F1"/>
    <w:rsid w:val="003F09A9"/>
    <w:rsid w:val="00440411"/>
    <w:rsid w:val="00442BF6"/>
    <w:rsid w:val="004520D5"/>
    <w:rsid w:val="00475E8D"/>
    <w:rsid w:val="004879EA"/>
    <w:rsid w:val="004B0D08"/>
    <w:rsid w:val="004C2111"/>
    <w:rsid w:val="004D5B4B"/>
    <w:rsid w:val="004F44C6"/>
    <w:rsid w:val="00544580"/>
    <w:rsid w:val="005617A8"/>
    <w:rsid w:val="00585282"/>
    <w:rsid w:val="00586F4B"/>
    <w:rsid w:val="005876BA"/>
    <w:rsid w:val="00597D67"/>
    <w:rsid w:val="005A262F"/>
    <w:rsid w:val="005F08BB"/>
    <w:rsid w:val="006349BF"/>
    <w:rsid w:val="006528B3"/>
    <w:rsid w:val="00681421"/>
    <w:rsid w:val="00695789"/>
    <w:rsid w:val="006B3D42"/>
    <w:rsid w:val="006B5D7A"/>
    <w:rsid w:val="006F2922"/>
    <w:rsid w:val="00701207"/>
    <w:rsid w:val="00714BD1"/>
    <w:rsid w:val="00730A41"/>
    <w:rsid w:val="007D073E"/>
    <w:rsid w:val="007F06D2"/>
    <w:rsid w:val="00802981"/>
    <w:rsid w:val="0084694C"/>
    <w:rsid w:val="00885DD5"/>
    <w:rsid w:val="0089087F"/>
    <w:rsid w:val="008B3C03"/>
    <w:rsid w:val="008B6885"/>
    <w:rsid w:val="008C37C7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84F2D"/>
    <w:rsid w:val="009E2D23"/>
    <w:rsid w:val="009F0060"/>
    <w:rsid w:val="00A018AB"/>
    <w:rsid w:val="00A046DC"/>
    <w:rsid w:val="00A0575D"/>
    <w:rsid w:val="00A50D86"/>
    <w:rsid w:val="00A755CB"/>
    <w:rsid w:val="00A837CD"/>
    <w:rsid w:val="00A8784C"/>
    <w:rsid w:val="00AB6D1F"/>
    <w:rsid w:val="00AD240E"/>
    <w:rsid w:val="00AD47F1"/>
    <w:rsid w:val="00AE67F7"/>
    <w:rsid w:val="00AF0F08"/>
    <w:rsid w:val="00AF34E6"/>
    <w:rsid w:val="00B0391D"/>
    <w:rsid w:val="00B4654A"/>
    <w:rsid w:val="00B543F8"/>
    <w:rsid w:val="00B634A2"/>
    <w:rsid w:val="00B76810"/>
    <w:rsid w:val="00BA20B2"/>
    <w:rsid w:val="00BC1672"/>
    <w:rsid w:val="00BE155D"/>
    <w:rsid w:val="00C077C4"/>
    <w:rsid w:val="00C21386"/>
    <w:rsid w:val="00C72A86"/>
    <w:rsid w:val="00C76A4F"/>
    <w:rsid w:val="00C95394"/>
    <w:rsid w:val="00CD0A7F"/>
    <w:rsid w:val="00CD2C91"/>
    <w:rsid w:val="00CD4C4B"/>
    <w:rsid w:val="00CD5354"/>
    <w:rsid w:val="00D01EDE"/>
    <w:rsid w:val="00D05B0F"/>
    <w:rsid w:val="00D50201"/>
    <w:rsid w:val="00D561A9"/>
    <w:rsid w:val="00D8116C"/>
    <w:rsid w:val="00DC405A"/>
    <w:rsid w:val="00DF18E5"/>
    <w:rsid w:val="00E43661"/>
    <w:rsid w:val="00E634A4"/>
    <w:rsid w:val="00E859C7"/>
    <w:rsid w:val="00E86153"/>
    <w:rsid w:val="00EB1584"/>
    <w:rsid w:val="00EC624D"/>
    <w:rsid w:val="00EC7464"/>
    <w:rsid w:val="00F011C1"/>
    <w:rsid w:val="00F05509"/>
    <w:rsid w:val="00F115BC"/>
    <w:rsid w:val="00F13DCC"/>
    <w:rsid w:val="00F1423D"/>
    <w:rsid w:val="00F21984"/>
    <w:rsid w:val="00F25EEA"/>
    <w:rsid w:val="00F55CA6"/>
    <w:rsid w:val="00FB7799"/>
    <w:rsid w:val="00FD2843"/>
    <w:rsid w:val="3BAA4C98"/>
    <w:rsid w:val="69D6269B"/>
    <w:rsid w:val="703F0D81"/>
    <w:rsid w:val="72D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24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rFonts w:cs="Times New Roman"/>
      <w:vertAlign w:val="superscript"/>
    </w:rPr>
  </w:style>
  <w:style w:type="character" w:styleId="6">
    <w:name w:val="annotation reference"/>
    <w:qFormat/>
    <w:uiPriority w:val="0"/>
    <w:rPr>
      <w:sz w:val="16"/>
      <w:szCs w:val="16"/>
    </w:rPr>
  </w:style>
  <w:style w:type="character" w:styleId="7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endnote text"/>
    <w:basedOn w:val="1"/>
    <w:link w:val="47"/>
    <w:semiHidden/>
    <w:qFormat/>
    <w:uiPriority w:val="0"/>
    <w:pPr>
      <w:suppressAutoHyphens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link w:val="3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footnote text"/>
    <w:basedOn w:val="1"/>
    <w:link w:val="4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28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6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7">
    <w:name w:val="Title"/>
    <w:basedOn w:val="1"/>
    <w:link w:val="21"/>
    <w:qFormat/>
    <w:uiPriority w:val="0"/>
    <w:pPr>
      <w:spacing w:after="0" w:line="240" w:lineRule="auto"/>
      <w:jc w:val="center"/>
    </w:pPr>
    <w:rPr>
      <w:b/>
      <w:bCs/>
      <w:sz w:val="24"/>
      <w:szCs w:val="24"/>
    </w:rPr>
  </w:style>
  <w:style w:type="paragraph" w:styleId="18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List"/>
    <w:basedOn w:val="15"/>
    <w:qFormat/>
    <w:uiPriority w:val="0"/>
    <w:rPr>
      <w:rFonts w:cs="Lohit Devanagari"/>
    </w:rPr>
  </w:style>
  <w:style w:type="table" w:styleId="2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Заголовок Знак"/>
    <w:link w:val="17"/>
    <w:qFormat/>
    <w:locked/>
    <w:uiPriority w:val="0"/>
    <w:rPr>
      <w:b/>
      <w:bCs/>
      <w:sz w:val="24"/>
      <w:szCs w:val="24"/>
    </w:rPr>
  </w:style>
  <w:style w:type="character" w:customStyle="1" w:styleId="22">
    <w:name w:val="Название Знак1"/>
    <w:basedOn w:val="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character" w:customStyle="1" w:styleId="23">
    <w:name w:val="Font Style54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24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customStyle="1" w:styleId="25">
    <w:name w:val="Текст выноски Знак"/>
    <w:basedOn w:val="3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">
    <w:name w:val="Верхний колонтитул Знак"/>
    <w:basedOn w:val="3"/>
    <w:link w:val="14"/>
    <w:qFormat/>
    <w:uiPriority w:val="99"/>
  </w:style>
  <w:style w:type="character" w:customStyle="1" w:styleId="27">
    <w:name w:val="Нижний колонтитул Знак"/>
    <w:basedOn w:val="3"/>
    <w:link w:val="18"/>
    <w:qFormat/>
    <w:uiPriority w:val="99"/>
  </w:style>
  <w:style w:type="character" w:customStyle="1" w:styleId="28">
    <w:name w:val="Основной текст Знак"/>
    <w:basedOn w:val="3"/>
    <w:link w:val="15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29">
    <w:name w:val="Основной текст + Курсив"/>
    <w:qFormat/>
    <w:uiPriority w:val="0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30">
    <w:name w:val="WW8Num1z2"/>
    <w:qFormat/>
    <w:uiPriority w:val="0"/>
  </w:style>
  <w:style w:type="character" w:customStyle="1" w:styleId="31">
    <w:name w:val="И4Iн4~т4・еu?р・4н?4е?4т?4・с・4с4|ы4[л4pк"/>
    <w:qFormat/>
    <w:uiPriority w:val="99"/>
    <w:rPr>
      <w:rFonts w:eastAsia="Times New Roman"/>
      <w:color w:val="0066CC"/>
      <w:u w:val="single"/>
    </w:rPr>
  </w:style>
  <w:style w:type="character" w:customStyle="1" w:styleId="32">
    <w:name w:val="Символ нумерации"/>
    <w:qFormat/>
    <w:uiPriority w:val="0"/>
  </w:style>
  <w:style w:type="character" w:customStyle="1" w:styleId="33">
    <w:name w:val="Текст примечания Знак"/>
    <w:basedOn w:val="3"/>
    <w:link w:val="12"/>
    <w:semiHidden/>
    <w:qFormat/>
    <w:uiPriority w:val="99"/>
    <w:rPr>
      <w:sz w:val="20"/>
      <w:szCs w:val="20"/>
    </w:rPr>
  </w:style>
  <w:style w:type="paragraph" w:customStyle="1" w:styleId="34">
    <w:name w:val="Заголовок1"/>
    <w:basedOn w:val="1"/>
    <w:next w:val="15"/>
    <w:qFormat/>
    <w:uiPriority w:val="0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customStyle="1" w:styleId="35">
    <w:name w:val="caption1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6">
    <w:name w:val="ConsPlusNormal"/>
    <w:link w:val="46"/>
    <w:qFormat/>
    <w:uiPriority w:val="0"/>
    <w:pPr>
      <w:widowControl w:val="0"/>
      <w:suppressAutoHyphens/>
    </w:pPr>
    <w:rPr>
      <w:rFonts w:eastAsia="Times New Roman" w:cs="Calibri" w:asciiTheme="minorHAnsi" w:hAnsiTheme="minorHAnsi"/>
      <w:sz w:val="22"/>
      <w:lang w:val="ru-RU" w:eastAsia="ru-RU" w:bidi="ar-SA"/>
    </w:rPr>
  </w:style>
  <w:style w:type="paragraph" w:customStyle="1" w:styleId="37">
    <w:name w:val="ConsPlusNonformat"/>
    <w:qFormat/>
    <w:uiPriority w:val="0"/>
    <w:pPr>
      <w:widowControl w:val="0"/>
      <w:suppressAutoHyphens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8">
    <w:name w:val="ConsPlusTitle"/>
    <w:qFormat/>
    <w:uiPriority w:val="0"/>
    <w:pPr>
      <w:widowControl w:val="0"/>
      <w:suppressAutoHyphens/>
    </w:pPr>
    <w:rPr>
      <w:rFonts w:eastAsia="Times New Roman" w:cs="Calibri" w:asciiTheme="minorHAnsi" w:hAnsiTheme="minorHAnsi"/>
      <w:b/>
      <w:sz w:val="22"/>
      <w:lang w:val="ru-RU" w:eastAsia="ru-RU" w:bidi="ar-SA"/>
    </w:rPr>
  </w:style>
  <w:style w:type="paragraph" w:customStyle="1" w:styleId="39">
    <w:name w:val="ConsPlusTitlePage"/>
    <w:qFormat/>
    <w:uiPriority w:val="0"/>
    <w:pPr>
      <w:widowControl w:val="0"/>
      <w:suppressAutoHyphens/>
    </w:pPr>
    <w:rPr>
      <w:rFonts w:ascii="Tahoma" w:hAnsi="Tahoma" w:eastAsia="Times New Roman" w:cs="Tahoma"/>
      <w:lang w:val="ru-RU" w:eastAsia="ru-RU" w:bidi="ar-SA"/>
    </w:rPr>
  </w:style>
  <w:style w:type="paragraph" w:customStyle="1" w:styleId="40">
    <w:name w:val="Колонтитул"/>
    <w:basedOn w:val="1"/>
    <w:qFormat/>
    <w:uiPriority w:val="0"/>
  </w:style>
  <w:style w:type="paragraph" w:customStyle="1" w:styleId="41">
    <w:name w:val="Цитата1"/>
    <w:basedOn w:val="1"/>
    <w:qFormat/>
    <w:uiPriority w:val="0"/>
    <w:pPr>
      <w:spacing w:after="0" w:line="240" w:lineRule="auto"/>
      <w:ind w:left="-284" w:right="-477"/>
    </w:pPr>
    <w:rPr>
      <w:rFonts w:ascii="Times New Roman" w:hAnsi="Times New Roman" w:eastAsia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2">
    <w:name w:val="О4Oс4・н~?о?вr?н~?о?йz ?т・4е?4к?4с4・"/>
    <w:basedOn w:val="1"/>
    <w:qFormat/>
    <w:uiPriority w:val="99"/>
    <w:pPr>
      <w:shd w:val="clear" w:color="auto" w:fill="FFFFFF"/>
      <w:spacing w:after="300" w:line="240" w:lineRule="atLeast"/>
    </w:pPr>
    <w:rPr>
      <w:rFonts w:ascii="Times New Roman" w:hAnsi="Times New Roman" w:eastAsia="Times New Roman" w:cs="Times New Roman"/>
      <w:color w:val="000000"/>
      <w:kern w:val="2"/>
      <w:sz w:val="23"/>
      <w:szCs w:val="23"/>
      <w:lang w:eastAsia="ru-RU"/>
    </w:rPr>
  </w:style>
  <w:style w:type="paragraph" w:customStyle="1" w:styleId="43">
    <w:name w:val="О4Oс4・н~?о?вr?н~?о?йz ?т・4е?4к?4с4・т2)"/>
    <w:basedOn w:val="1"/>
    <w:qFormat/>
    <w:uiPriority w:val="99"/>
    <w:pPr>
      <w:shd w:val="clear" w:color="auto" w:fill="FFFFFF"/>
      <w:spacing w:before="300" w:after="300" w:line="264" w:lineRule="exact"/>
      <w:jc w:val="both"/>
    </w:pPr>
    <w:rPr>
      <w:rFonts w:ascii="Times New Roman" w:hAnsi="Times New Roman" w:eastAsia="Times New Roman" w:cs="Times New Roman"/>
      <w:color w:val="000000"/>
      <w:kern w:val="2"/>
      <w:lang w:eastAsia="ru-RU"/>
    </w:rPr>
  </w:style>
  <w:style w:type="paragraph" w:customStyle="1" w:styleId="44">
    <w:name w:val="С4Rо4д4tе4uр4・жw?иy?м]?о?еu ?т・4а?4б?4л?4и?4ц4・"/>
    <w:basedOn w:val="1"/>
    <w:qFormat/>
    <w:uiPriority w:val="99"/>
    <w:pPr>
      <w:spacing w:after="0" w:line="240" w:lineRule="auto"/>
    </w:pPr>
    <w:rPr>
      <w:rFonts w:ascii="Arial Unicode MS" w:hAnsi="Arial Unicode MS" w:eastAsia="Times New Roman" w:cs="Arial Unicode MS"/>
      <w:color w:val="000000"/>
      <w:kern w:val="2"/>
      <w:sz w:val="24"/>
      <w:szCs w:val="24"/>
      <w:lang w:eastAsia="ru-RU"/>
    </w:rPr>
  </w:style>
  <w:style w:type="character" w:customStyle="1" w:styleId="45">
    <w:name w:val="Текст сноски Знак"/>
    <w:basedOn w:val="3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46">
    <w:name w:val="ConsPlusNormal Знак"/>
    <w:link w:val="36"/>
    <w:qFormat/>
    <w:locked/>
    <w:uiPriority w:val="0"/>
    <w:rPr>
      <w:rFonts w:eastAsia="Times New Roman" w:cs="Calibri"/>
      <w:szCs w:val="20"/>
      <w:lang w:eastAsia="ru-RU"/>
    </w:rPr>
  </w:style>
  <w:style w:type="character" w:customStyle="1" w:styleId="47">
    <w:name w:val="Текст концевой сноски Знак"/>
    <w:basedOn w:val="3"/>
    <w:link w:val="10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1ECC-1197-49D2-8FD3-A28E157848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17</Pages>
  <Words>6637</Words>
  <Characters>37833</Characters>
  <Lines>315</Lines>
  <Paragraphs>88</Paragraphs>
  <TotalTime>2</TotalTime>
  <ScaleCrop>false</ScaleCrop>
  <LinksUpToDate>false</LinksUpToDate>
  <CharactersWithSpaces>44382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2025-05-15T07:45:00Z</dcterms:created>
  <dc:creator>Пугачева</dc:creator>
  <cp:lastModifiedBy>OS-10</cp:lastModifiedBy>
  <cp:lastPrinted>2025-05-21T13:24:33Z</cp:lastPrinted>
  <dcterms:modified xsi:type="dcterms:W3CDTF">2025-05-21T13:25:03Z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856DB80FDECF44C9892B80EBD809D155_12</vt:lpwstr>
  </property>
</Properties>
</file>