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9A" w:rsidRPr="00DF6F3E" w:rsidRDefault="0030493C" w:rsidP="00F3596E">
      <w:pPr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 wp14:anchorId="2FF1BC22">
            <wp:extent cx="731520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</w:t>
      </w:r>
    </w:p>
    <w:p w:rsidR="00B560CC" w:rsidRPr="00DF6F3E" w:rsidRDefault="00B560CC" w:rsidP="00DF6F3E">
      <w:pPr>
        <w:rPr>
          <w:b/>
        </w:rPr>
      </w:pPr>
    </w:p>
    <w:p w:rsidR="002226AF" w:rsidRPr="00DF6F3E" w:rsidRDefault="002226AF" w:rsidP="00DF6F3E">
      <w:pPr>
        <w:jc w:val="center"/>
        <w:rPr>
          <w:b/>
        </w:rPr>
      </w:pPr>
      <w:r w:rsidRPr="00DF6F3E">
        <w:rPr>
          <w:b/>
        </w:rPr>
        <w:t xml:space="preserve">ВОЛГОГРАДСКАЯ ОБЛАСТЬ </w:t>
      </w:r>
    </w:p>
    <w:p w:rsidR="002226AF" w:rsidRPr="00DF6F3E" w:rsidRDefault="002226AF" w:rsidP="00DF6F3E">
      <w:pPr>
        <w:jc w:val="center"/>
        <w:rPr>
          <w:b/>
        </w:rPr>
      </w:pPr>
      <w:r w:rsidRPr="00DF6F3E">
        <w:rPr>
          <w:b/>
        </w:rPr>
        <w:t>ПАЛЛАСОВСКИЙ МУНИЦИПАЛЬНЫЙ РАЙОН</w:t>
      </w:r>
    </w:p>
    <w:p w:rsidR="002226AF" w:rsidRPr="00DF6F3E" w:rsidRDefault="0030493C" w:rsidP="00DF6F3E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САВИНСКИЙ</w:t>
      </w:r>
      <w:r w:rsidR="002226AF" w:rsidRPr="00DF6F3E">
        <w:rPr>
          <w:b/>
        </w:rPr>
        <w:t xml:space="preserve"> СЕЛЬСКИЙ СОВЕТ</w:t>
      </w:r>
    </w:p>
    <w:p w:rsidR="002226AF" w:rsidRPr="00DF6F3E" w:rsidRDefault="002226AF" w:rsidP="00DF6F3E">
      <w:pPr>
        <w:rPr>
          <w:b/>
        </w:rPr>
      </w:pPr>
    </w:p>
    <w:p w:rsidR="002226AF" w:rsidRPr="00DF6F3E" w:rsidRDefault="002226AF" w:rsidP="00DF6F3E">
      <w:pPr>
        <w:jc w:val="center"/>
        <w:rPr>
          <w:b/>
        </w:rPr>
      </w:pPr>
      <w:r w:rsidRPr="00DF6F3E">
        <w:rPr>
          <w:b/>
        </w:rPr>
        <w:t>Р Е Ш Е Н И Е</w:t>
      </w:r>
    </w:p>
    <w:p w:rsidR="002226AF" w:rsidRPr="00DF6F3E" w:rsidRDefault="0030493C" w:rsidP="00DF6F3E">
      <w:pPr>
        <w:jc w:val="center"/>
        <w:rPr>
          <w:b/>
        </w:rPr>
      </w:pPr>
      <w:r>
        <w:rPr>
          <w:b/>
        </w:rPr>
        <w:t>с</w:t>
      </w:r>
      <w:r w:rsidR="00784DAC" w:rsidRPr="00DF6F3E">
        <w:rPr>
          <w:b/>
        </w:rPr>
        <w:t xml:space="preserve">. </w:t>
      </w:r>
      <w:r>
        <w:rPr>
          <w:b/>
        </w:rPr>
        <w:t>Савинка</w:t>
      </w:r>
    </w:p>
    <w:p w:rsidR="002226AF" w:rsidRPr="00DF6F3E" w:rsidRDefault="002226AF" w:rsidP="00DF6F3E">
      <w:pPr>
        <w:jc w:val="center"/>
        <w:rPr>
          <w:b/>
        </w:rPr>
      </w:pPr>
    </w:p>
    <w:p w:rsidR="002226AF" w:rsidRPr="00DF6F3E" w:rsidRDefault="00F3596E" w:rsidP="00DF6F3E">
      <w:r>
        <w:t xml:space="preserve">от 12 декабря .2024года </w:t>
      </w:r>
      <w:r>
        <w:t xml:space="preserve">                                                                                                 </w:t>
      </w:r>
      <w:r w:rsidR="008C553A" w:rsidRPr="00DF6F3E">
        <w:t xml:space="preserve">№ </w:t>
      </w:r>
      <w:r>
        <w:t>50/3</w:t>
      </w:r>
    </w:p>
    <w:p w:rsidR="002226AF" w:rsidRPr="00DF6F3E" w:rsidRDefault="002226AF" w:rsidP="00DF6F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</w:tblGrid>
      <w:tr w:rsidR="007F16C3" w:rsidRPr="00DF6F3E" w:rsidTr="009C48B8">
        <w:trPr>
          <w:trHeight w:val="1820"/>
        </w:trPr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7154" w:rsidRPr="00DF6F3E" w:rsidRDefault="007F16C3" w:rsidP="00DF6F3E">
            <w:pPr>
              <w:rPr>
                <w:b/>
                <w:color w:val="000000"/>
              </w:rPr>
            </w:pPr>
            <w:r w:rsidRPr="00DF6F3E">
              <w:rPr>
                <w:b/>
              </w:rPr>
              <w:t xml:space="preserve">О внесении изменений и дополнений в </w:t>
            </w:r>
            <w:r w:rsidR="004D287F" w:rsidRPr="00DF6F3E">
              <w:rPr>
                <w:b/>
              </w:rPr>
              <w:t>Решение</w:t>
            </w:r>
            <w:r w:rsidRPr="00DF6F3E">
              <w:rPr>
                <w:b/>
                <w:color w:val="000000"/>
              </w:rPr>
              <w:t xml:space="preserve"> </w:t>
            </w:r>
            <w:r w:rsidR="0030493C">
              <w:rPr>
                <w:b/>
                <w:color w:val="000000"/>
              </w:rPr>
              <w:t>Савинского</w:t>
            </w:r>
            <w:r w:rsidR="00CF53CC" w:rsidRPr="00DF6F3E">
              <w:rPr>
                <w:b/>
                <w:color w:val="000000"/>
              </w:rPr>
              <w:t xml:space="preserve"> сельского Совета </w:t>
            </w:r>
            <w:r w:rsidRPr="00DF6F3E">
              <w:rPr>
                <w:b/>
                <w:color w:val="000000"/>
              </w:rPr>
              <w:t xml:space="preserve">от </w:t>
            </w:r>
            <w:r w:rsidR="00503D35" w:rsidRPr="00DF6F3E">
              <w:rPr>
                <w:b/>
                <w:color w:val="000000"/>
              </w:rPr>
              <w:t xml:space="preserve"> « </w:t>
            </w:r>
            <w:r w:rsidR="0030493C">
              <w:rPr>
                <w:b/>
                <w:color w:val="000000"/>
              </w:rPr>
              <w:t>23</w:t>
            </w:r>
            <w:r w:rsidR="00503D35" w:rsidRPr="00DF6F3E">
              <w:rPr>
                <w:b/>
                <w:color w:val="000000"/>
              </w:rPr>
              <w:t xml:space="preserve">» </w:t>
            </w:r>
            <w:r w:rsidR="0030493C">
              <w:rPr>
                <w:b/>
                <w:color w:val="000000"/>
              </w:rPr>
              <w:t>августа</w:t>
            </w:r>
            <w:r w:rsidR="00503D35" w:rsidRPr="00DF6F3E">
              <w:rPr>
                <w:b/>
                <w:color w:val="000000"/>
              </w:rPr>
              <w:t xml:space="preserve"> </w:t>
            </w:r>
            <w:r w:rsidR="00FD233E" w:rsidRPr="00DF6F3E">
              <w:rPr>
                <w:b/>
                <w:color w:val="000000"/>
              </w:rPr>
              <w:t xml:space="preserve"> 202</w:t>
            </w:r>
            <w:r w:rsidR="0030493C">
              <w:rPr>
                <w:b/>
                <w:color w:val="000000"/>
              </w:rPr>
              <w:t>1</w:t>
            </w:r>
            <w:r w:rsidR="00FD233E" w:rsidRPr="00DF6F3E">
              <w:rPr>
                <w:b/>
                <w:color w:val="000000"/>
              </w:rPr>
              <w:t>_</w:t>
            </w:r>
            <w:r w:rsidRPr="00DF6F3E">
              <w:rPr>
                <w:b/>
                <w:color w:val="000000"/>
              </w:rPr>
              <w:t xml:space="preserve">г. </w:t>
            </w:r>
            <w:r w:rsidR="00503D35" w:rsidRPr="00DF6F3E">
              <w:rPr>
                <w:b/>
                <w:color w:val="000000"/>
              </w:rPr>
              <w:t xml:space="preserve">№ </w:t>
            </w:r>
            <w:r w:rsidR="0030493C">
              <w:rPr>
                <w:b/>
                <w:color w:val="000000"/>
              </w:rPr>
              <w:t>31/4</w:t>
            </w:r>
          </w:p>
          <w:p w:rsidR="00F77154" w:rsidRPr="00DF6F3E" w:rsidRDefault="00F77154" w:rsidP="00DF6F3E">
            <w:pPr>
              <w:rPr>
                <w:b/>
                <w:color w:val="000000"/>
              </w:rPr>
            </w:pPr>
            <w:r w:rsidRPr="00DF6F3E">
              <w:rPr>
                <w:b/>
              </w:rPr>
              <w:t>Об утверждении Положения о</w:t>
            </w:r>
            <w:bookmarkStart w:id="0" w:name="_Hlk73706793"/>
            <w:r w:rsidRPr="00DF6F3E">
              <w:rPr>
                <w:b/>
              </w:rPr>
              <w:t xml:space="preserve"> муниципальном жилищном контроле </w:t>
            </w:r>
            <w:bookmarkEnd w:id="0"/>
            <w:r w:rsidRPr="00DF6F3E">
              <w:rPr>
                <w:b/>
              </w:rPr>
              <w:t xml:space="preserve">на территории </w:t>
            </w:r>
            <w:r w:rsidR="0030493C">
              <w:rPr>
                <w:b/>
              </w:rPr>
              <w:t>Савинского</w:t>
            </w:r>
          </w:p>
          <w:p w:rsidR="00F77154" w:rsidRPr="00DF6F3E" w:rsidRDefault="00F77154" w:rsidP="00DF6F3E">
            <w:pPr>
              <w:widowControl w:val="0"/>
              <w:outlineLvl w:val="0"/>
              <w:rPr>
                <w:b/>
              </w:rPr>
            </w:pPr>
            <w:r w:rsidRPr="00DF6F3E">
              <w:rPr>
                <w:b/>
              </w:rPr>
              <w:t>сельского поселения</w:t>
            </w:r>
          </w:p>
          <w:p w:rsidR="007F16C3" w:rsidRPr="00DF6F3E" w:rsidRDefault="007F16C3" w:rsidP="00DF6F3E">
            <w:pPr>
              <w:rPr>
                <w:b/>
              </w:rPr>
            </w:pPr>
          </w:p>
        </w:tc>
      </w:tr>
    </w:tbl>
    <w:p w:rsidR="00136302" w:rsidRPr="00DF6F3E" w:rsidRDefault="00136302" w:rsidP="00DF6F3E">
      <w:pPr>
        <w:rPr>
          <w:b/>
        </w:rPr>
      </w:pPr>
    </w:p>
    <w:p w:rsidR="002226AF" w:rsidRPr="00DF6F3E" w:rsidRDefault="002226AF" w:rsidP="00DF6F3E">
      <w:pPr>
        <w:jc w:val="both"/>
      </w:pPr>
      <w:r w:rsidRPr="00DF6F3E">
        <w:t xml:space="preserve">        С целью приведения законодательства </w:t>
      </w:r>
      <w:r w:rsidR="0030493C">
        <w:t>Савинского</w:t>
      </w:r>
      <w:r w:rsidRPr="00DF6F3E">
        <w:t xml:space="preserve"> сельского поселения в соответствии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 </w:t>
      </w:r>
      <w:r w:rsidR="0030493C">
        <w:t>Савинский</w:t>
      </w:r>
      <w:r w:rsidR="004D287F" w:rsidRPr="00DF6F3E">
        <w:t xml:space="preserve"> сельский Совет</w:t>
      </w:r>
    </w:p>
    <w:p w:rsidR="0085100A" w:rsidRPr="00DF6F3E" w:rsidRDefault="0085100A" w:rsidP="00DF6F3E">
      <w:pPr>
        <w:jc w:val="both"/>
      </w:pPr>
    </w:p>
    <w:p w:rsidR="002226AF" w:rsidRPr="00DF6F3E" w:rsidRDefault="002226AF" w:rsidP="00DF6F3E">
      <w:pPr>
        <w:jc w:val="center"/>
        <w:rPr>
          <w:b/>
        </w:rPr>
      </w:pPr>
      <w:r w:rsidRPr="00DF6F3E">
        <w:rPr>
          <w:b/>
        </w:rPr>
        <w:t>Р Е Ш И Л:</w:t>
      </w:r>
    </w:p>
    <w:p w:rsidR="0085100A" w:rsidRPr="00DF6F3E" w:rsidRDefault="0085100A" w:rsidP="00DF6F3E">
      <w:pPr>
        <w:jc w:val="center"/>
        <w:rPr>
          <w:b/>
        </w:rPr>
      </w:pPr>
    </w:p>
    <w:p w:rsidR="002226AF" w:rsidRPr="00DF6F3E" w:rsidRDefault="002226AF" w:rsidP="00DF6F3E">
      <w:pPr>
        <w:jc w:val="both"/>
        <w:rPr>
          <w:color w:val="000000"/>
        </w:rPr>
      </w:pPr>
      <w:r w:rsidRPr="00DF6F3E">
        <w:t xml:space="preserve">         1.</w:t>
      </w:r>
      <w:r w:rsidR="00EF0095" w:rsidRPr="00DF6F3E">
        <w:t xml:space="preserve"> Внести</w:t>
      </w:r>
      <w:r w:rsidR="00BA01BA" w:rsidRPr="00DF6F3E">
        <w:t xml:space="preserve"> изменения и дополнения</w:t>
      </w:r>
      <w:r w:rsidR="00EF0095" w:rsidRPr="00DF6F3E">
        <w:t xml:space="preserve"> в Решение</w:t>
      </w:r>
      <w:r w:rsidR="00EF0095" w:rsidRPr="00DF6F3E">
        <w:rPr>
          <w:color w:val="000000"/>
        </w:rPr>
        <w:t xml:space="preserve"> </w:t>
      </w:r>
      <w:r w:rsidR="0030493C">
        <w:rPr>
          <w:bCs/>
        </w:rPr>
        <w:t>Савинского</w:t>
      </w:r>
      <w:r w:rsidR="00732898" w:rsidRPr="00DF6F3E">
        <w:rPr>
          <w:bCs/>
        </w:rPr>
        <w:t xml:space="preserve"> сельского Совета</w:t>
      </w:r>
      <w:r w:rsidR="00732898" w:rsidRPr="00DF6F3E">
        <w:rPr>
          <w:color w:val="000000"/>
        </w:rPr>
        <w:t xml:space="preserve"> </w:t>
      </w:r>
      <w:r w:rsidR="0030493C">
        <w:rPr>
          <w:color w:val="000000"/>
        </w:rPr>
        <w:t>от «23</w:t>
      </w:r>
      <w:r w:rsidR="00503D35" w:rsidRPr="00DF6F3E">
        <w:rPr>
          <w:color w:val="000000"/>
        </w:rPr>
        <w:t xml:space="preserve">» </w:t>
      </w:r>
      <w:r w:rsidR="0030493C">
        <w:rPr>
          <w:color w:val="000000"/>
        </w:rPr>
        <w:t>августа</w:t>
      </w:r>
      <w:r w:rsidR="00FD233E" w:rsidRPr="00DF6F3E">
        <w:rPr>
          <w:color w:val="000000"/>
        </w:rPr>
        <w:t xml:space="preserve"> 202</w:t>
      </w:r>
      <w:r w:rsidR="0030493C">
        <w:rPr>
          <w:color w:val="000000"/>
        </w:rPr>
        <w:t>1</w:t>
      </w:r>
      <w:r w:rsidR="00503D35" w:rsidRPr="00DF6F3E">
        <w:rPr>
          <w:color w:val="000000"/>
        </w:rPr>
        <w:t xml:space="preserve">г. № </w:t>
      </w:r>
      <w:r w:rsidR="0030493C">
        <w:rPr>
          <w:color w:val="000000"/>
        </w:rPr>
        <w:t>31/4</w:t>
      </w:r>
      <w:r w:rsidR="0085100A" w:rsidRPr="00DF6F3E">
        <w:rPr>
          <w:color w:val="000000"/>
        </w:rPr>
        <w:t xml:space="preserve"> </w:t>
      </w:r>
      <w:r w:rsidR="0085100A" w:rsidRPr="00DF6F3E">
        <w:t xml:space="preserve">Об утверждении Положения о муниципальном жилищном контроле на территории </w:t>
      </w:r>
      <w:r w:rsidR="0030493C">
        <w:t>Савинского</w:t>
      </w:r>
      <w:r w:rsidR="0085100A" w:rsidRPr="00DF6F3E">
        <w:rPr>
          <w:color w:val="000000"/>
        </w:rPr>
        <w:t xml:space="preserve"> </w:t>
      </w:r>
      <w:r w:rsidR="0085100A" w:rsidRPr="00DF6F3E">
        <w:t>сельского поселения</w:t>
      </w:r>
      <w:r w:rsidRPr="00DF6F3E">
        <w:t xml:space="preserve">. </w:t>
      </w:r>
    </w:p>
    <w:p w:rsidR="00910F94" w:rsidRPr="00DF6F3E" w:rsidRDefault="00193A7A" w:rsidP="00DF6F3E">
      <w:pPr>
        <w:tabs>
          <w:tab w:val="num" w:pos="960"/>
        </w:tabs>
        <w:ind w:left="360"/>
        <w:jc w:val="both"/>
      </w:pPr>
      <w:r w:rsidRPr="00DF6F3E">
        <w:t xml:space="preserve">  </w:t>
      </w:r>
    </w:p>
    <w:p w:rsidR="00EA73F8" w:rsidRPr="00DF6F3E" w:rsidRDefault="00193A7A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  <w:r w:rsidRPr="00DF6F3E">
        <w:rPr>
          <w:b/>
        </w:rPr>
        <w:t xml:space="preserve">  1.1. </w:t>
      </w:r>
      <w:r w:rsidR="00EA73F8" w:rsidRPr="00DF6F3E">
        <w:rPr>
          <w:b/>
        </w:rPr>
        <w:t>В пункте 4.2.2 Положения слово «уведомляет» заменить словами «вправе уведомить».</w:t>
      </w:r>
    </w:p>
    <w:p w:rsidR="00EA73F8" w:rsidRPr="00DF6F3E" w:rsidRDefault="00EA73F8" w:rsidP="00DF6F3E">
      <w:pPr>
        <w:keepNext/>
        <w:keepLines/>
        <w:tabs>
          <w:tab w:val="left" w:pos="-360"/>
        </w:tabs>
        <w:ind w:firstLine="709"/>
        <w:contextualSpacing/>
        <w:jc w:val="both"/>
        <w:rPr>
          <w:b/>
        </w:rPr>
      </w:pPr>
    </w:p>
    <w:p w:rsidR="00EA73F8" w:rsidRPr="00DF6F3E" w:rsidRDefault="00EA73F8" w:rsidP="00DF6F3E">
      <w:pPr>
        <w:keepNext/>
        <w:keepLines/>
        <w:tabs>
          <w:tab w:val="left" w:pos="-360"/>
        </w:tabs>
        <w:suppressAutoHyphens/>
        <w:ind w:firstLine="709"/>
        <w:contextualSpacing/>
        <w:jc w:val="both"/>
        <w:rPr>
          <w:b/>
          <w:lang w:eastAsia="zh-CN"/>
        </w:rPr>
      </w:pPr>
      <w:r w:rsidRPr="00DF6F3E">
        <w:rPr>
          <w:b/>
        </w:rPr>
        <w:t>1.2. В пункте 4.2.3 Положения слова «</w:t>
      </w:r>
      <w:r w:rsidRPr="00DF6F3E">
        <w:rPr>
          <w:b/>
          <w:lang w:eastAsia="zh-CN"/>
        </w:rPr>
        <w:t>, представление которых установлено указанным решением» заменить словами</w:t>
      </w:r>
      <w:r w:rsidRPr="00DF6F3E">
        <w:rPr>
          <w:b/>
          <w:lang w:val="x-none" w:eastAsia="zh-CN"/>
        </w:rPr>
        <w:t xml:space="preserve"> </w:t>
      </w:r>
      <w:r w:rsidRPr="00DF6F3E">
        <w:rPr>
          <w:b/>
          <w:lang w:eastAsia="zh-CN"/>
        </w:rPr>
        <w:t>«в соответствии с пунктом 4.2.2 настоящего Положения».</w:t>
      </w:r>
    </w:p>
    <w:p w:rsidR="00EA73F8" w:rsidRPr="00DF6F3E" w:rsidRDefault="00EA73F8" w:rsidP="00DF6F3E">
      <w:pPr>
        <w:keepNext/>
        <w:keepLines/>
        <w:tabs>
          <w:tab w:val="left" w:pos="-360"/>
        </w:tabs>
        <w:suppressAutoHyphens/>
        <w:ind w:firstLine="709"/>
        <w:contextualSpacing/>
        <w:jc w:val="both"/>
        <w:rPr>
          <w:b/>
        </w:rPr>
      </w:pPr>
    </w:p>
    <w:p w:rsidR="00EA73F8" w:rsidRPr="00DF6F3E" w:rsidRDefault="00EA73F8" w:rsidP="00DF6F3E">
      <w:pPr>
        <w:autoSpaceDE w:val="0"/>
        <w:autoSpaceDN w:val="0"/>
        <w:adjustRightInd w:val="0"/>
        <w:ind w:firstLine="709"/>
        <w:jc w:val="both"/>
        <w:rPr>
          <w:b/>
        </w:rPr>
      </w:pPr>
      <w:r w:rsidRPr="00DF6F3E">
        <w:rPr>
          <w:b/>
        </w:rPr>
        <w:t>1.3. Пункт 4.9.4 Положения изложить в следующей редакции:</w:t>
      </w:r>
    </w:p>
    <w:p w:rsidR="00EA73F8" w:rsidRPr="00DF6F3E" w:rsidRDefault="00EA73F8" w:rsidP="00DF6F3E">
      <w:pPr>
        <w:autoSpaceDE w:val="0"/>
        <w:autoSpaceDN w:val="0"/>
        <w:adjustRightInd w:val="0"/>
        <w:ind w:firstLine="709"/>
        <w:jc w:val="both"/>
      </w:pPr>
      <w:r w:rsidRPr="00DF6F3E">
        <w:t>«4.9.4. По результатам проведения выездного обследования не может быть принято решение, предусмотренное подпунктом 2 пункта 4.2.1 настоящего Положения.».</w:t>
      </w:r>
    </w:p>
    <w:p w:rsidR="00EA73F8" w:rsidRPr="00DF6F3E" w:rsidRDefault="00EA73F8" w:rsidP="00DF6F3E">
      <w:pPr>
        <w:autoSpaceDE w:val="0"/>
        <w:autoSpaceDN w:val="0"/>
        <w:adjustRightInd w:val="0"/>
        <w:ind w:firstLine="709"/>
        <w:jc w:val="both"/>
      </w:pPr>
    </w:p>
    <w:p w:rsidR="00EA73F8" w:rsidRPr="00DF6F3E" w:rsidRDefault="00EA73F8" w:rsidP="00DF6F3E">
      <w:pPr>
        <w:keepNext/>
        <w:keepLines/>
        <w:tabs>
          <w:tab w:val="left" w:pos="-360"/>
        </w:tabs>
        <w:suppressAutoHyphens/>
        <w:ind w:firstLine="720"/>
        <w:contextualSpacing/>
        <w:jc w:val="both"/>
        <w:rPr>
          <w:b/>
          <w:lang w:eastAsia="zh-CN"/>
        </w:rPr>
      </w:pPr>
      <w:r w:rsidRPr="00DF6F3E">
        <w:rPr>
          <w:b/>
        </w:rPr>
        <w:t xml:space="preserve">1.4. </w:t>
      </w:r>
      <w:r w:rsidRPr="00DF6F3E">
        <w:rPr>
          <w:b/>
          <w:iCs/>
          <w:lang w:eastAsia="zh-CN"/>
        </w:rPr>
        <w:t>Дополнить</w:t>
      </w:r>
      <w:r w:rsidRPr="00DF6F3E">
        <w:rPr>
          <w:b/>
          <w:lang w:eastAsia="zh-CN"/>
        </w:rPr>
        <w:t xml:space="preserve"> приложение 3 к Положению пунктами 3 - 5 следующего содержания:</w:t>
      </w:r>
    </w:p>
    <w:p w:rsidR="00EA73F8" w:rsidRPr="00DF6F3E" w:rsidRDefault="00EA73F8" w:rsidP="00DF6F3E">
      <w:pPr>
        <w:suppressAutoHyphens/>
        <w:ind w:firstLine="709"/>
        <w:jc w:val="both"/>
        <w:rPr>
          <w:lang w:eastAsia="zh-CN"/>
        </w:rPr>
      </w:pPr>
      <w:r w:rsidRPr="00DF6F3E">
        <w:rPr>
          <w:lang w:eastAsia="zh-CN"/>
        </w:rPr>
        <w:t>«3. Выявление в платежных документах на оплату жилищно-коммунальных услуг, размещенных в государственной информационной системе жилищно-коммунального хозяйства, сведений об увеличении размера платы за коммунальную услугу «отопление» более чем на 30% по сравнению с предыдущим аналогичным расчетным периодом;</w:t>
      </w:r>
    </w:p>
    <w:p w:rsidR="00EA73F8" w:rsidRPr="00DF6F3E" w:rsidRDefault="00EA73F8" w:rsidP="00DF6F3E">
      <w:pPr>
        <w:suppressAutoHyphens/>
        <w:ind w:firstLine="709"/>
        <w:jc w:val="both"/>
        <w:rPr>
          <w:lang w:eastAsia="zh-CN"/>
        </w:rPr>
      </w:pPr>
      <w:r w:rsidRPr="00DF6F3E">
        <w:rPr>
          <w:lang w:eastAsia="zh-CN"/>
        </w:rPr>
        <w:t xml:space="preserve">4. Выявление в платежных документах на оплату жилищно-коммунальных услуг, размещенных в государственной информационной системе жилищно-коммунального </w:t>
      </w:r>
      <w:r w:rsidRPr="00DF6F3E">
        <w:rPr>
          <w:lang w:eastAsia="zh-CN"/>
        </w:rPr>
        <w:lastRenderedPageBreak/>
        <w:t xml:space="preserve">хозяйства, сведений об увеличении размера платы за коммунальные ресурсы, потребляемые при использовании и содержании общего имущества собственников помещений многоквартирного дома, более чем на 50% по сравнению с предыдущим аналогичным расчетным периодом; </w:t>
      </w:r>
    </w:p>
    <w:p w:rsidR="00EA73F8" w:rsidRPr="00DF6F3E" w:rsidRDefault="00EA73F8" w:rsidP="00DF6F3E">
      <w:pPr>
        <w:suppressAutoHyphens/>
        <w:ind w:firstLine="709"/>
        <w:jc w:val="both"/>
        <w:rPr>
          <w:lang w:eastAsia="zh-CN"/>
        </w:rPr>
      </w:pPr>
      <w:r w:rsidRPr="00DF6F3E">
        <w:rPr>
          <w:lang w:eastAsia="zh-CN"/>
        </w:rPr>
        <w:t>5. Неоднократные (два и более) случаи аварийных ситуаций, произошедшие на объектах, относящихся к общему имуществу в одном и том же  многоквартирном доме, в течение трех месяцев подряд.».</w:t>
      </w:r>
    </w:p>
    <w:p w:rsidR="00193A7A" w:rsidRPr="00DF6F3E" w:rsidRDefault="00193A7A" w:rsidP="00DF6F3E">
      <w:pPr>
        <w:tabs>
          <w:tab w:val="num" w:pos="960"/>
        </w:tabs>
        <w:ind w:left="360"/>
        <w:jc w:val="both"/>
      </w:pPr>
    </w:p>
    <w:p w:rsidR="002226AF" w:rsidRPr="00DF6F3E" w:rsidRDefault="002226AF" w:rsidP="00DF6F3E">
      <w:pPr>
        <w:tabs>
          <w:tab w:val="num" w:pos="0"/>
        </w:tabs>
        <w:jc w:val="both"/>
      </w:pPr>
      <w:r w:rsidRPr="00DF6F3E">
        <w:t xml:space="preserve">         2.</w:t>
      </w:r>
      <w:r w:rsidR="00CA45FF" w:rsidRPr="00DF6F3E">
        <w:t xml:space="preserve"> </w:t>
      </w:r>
      <w:r w:rsidRPr="00DF6F3E">
        <w:t>Контроль за исполнением настоящего решения оставляю за собой.</w:t>
      </w:r>
    </w:p>
    <w:p w:rsidR="005131F0" w:rsidRPr="00DF6F3E" w:rsidRDefault="00B12DFF" w:rsidP="00DF6F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F6F3E">
        <w:t xml:space="preserve">       </w:t>
      </w:r>
      <w:r w:rsidR="002226AF" w:rsidRPr="00DF6F3E">
        <w:t xml:space="preserve">   3.</w:t>
      </w:r>
      <w:r w:rsidR="00CA45FF" w:rsidRPr="00DF6F3E">
        <w:t xml:space="preserve"> </w:t>
      </w:r>
      <w:r w:rsidRPr="00DF6F3E">
        <w:rPr>
          <w:color w:val="000000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EA73F8" w:rsidRPr="00DF6F3E" w:rsidRDefault="00EA73F8" w:rsidP="00DF6F3E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2226AF" w:rsidRPr="00DF6F3E" w:rsidRDefault="00193A7A" w:rsidP="00DF6F3E">
      <w:pPr>
        <w:rPr>
          <w:b/>
        </w:rPr>
      </w:pPr>
      <w:r w:rsidRPr="00DF6F3E">
        <w:rPr>
          <w:b/>
        </w:rPr>
        <w:t>Глава</w:t>
      </w:r>
      <w:r w:rsidR="002226AF" w:rsidRPr="00DF6F3E">
        <w:rPr>
          <w:b/>
        </w:rPr>
        <w:t xml:space="preserve"> </w:t>
      </w:r>
      <w:r w:rsidR="0030493C">
        <w:rPr>
          <w:b/>
        </w:rPr>
        <w:t>Савинского</w:t>
      </w:r>
      <w:r w:rsidR="002226AF" w:rsidRPr="00DF6F3E">
        <w:rPr>
          <w:b/>
        </w:rPr>
        <w:t xml:space="preserve">                                     </w:t>
      </w:r>
      <w:r w:rsidR="00503D35" w:rsidRPr="00DF6F3E">
        <w:rPr>
          <w:b/>
        </w:rPr>
        <w:t xml:space="preserve">                      </w:t>
      </w:r>
    </w:p>
    <w:p w:rsidR="00CA45FF" w:rsidRPr="00DF6F3E" w:rsidRDefault="002226AF" w:rsidP="00DF6F3E">
      <w:pPr>
        <w:rPr>
          <w:b/>
        </w:rPr>
      </w:pPr>
      <w:r w:rsidRPr="00DF6F3E">
        <w:rPr>
          <w:b/>
        </w:rPr>
        <w:t xml:space="preserve">сельского поселения </w:t>
      </w:r>
      <w:r w:rsidR="00503D35" w:rsidRPr="00DF6F3E">
        <w:rPr>
          <w:b/>
        </w:rPr>
        <w:t xml:space="preserve">                                   </w:t>
      </w:r>
      <w:r w:rsidR="00EA73F8" w:rsidRPr="00DF6F3E">
        <w:rPr>
          <w:b/>
        </w:rPr>
        <w:t xml:space="preserve">                          </w:t>
      </w:r>
      <w:r w:rsidR="0030493C">
        <w:rPr>
          <w:b/>
        </w:rPr>
        <w:t>А.И.Солодовникова</w:t>
      </w:r>
    </w:p>
    <w:p w:rsidR="00AD6A14" w:rsidRPr="00DF6F3E" w:rsidRDefault="00193A7A" w:rsidP="00DF6F3E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DF6F3E">
        <w:rPr>
          <w:rFonts w:ascii="Times New Roman" w:hAnsi="Times New Roman" w:cs="Times New Roman"/>
          <w:sz w:val="24"/>
          <w:szCs w:val="24"/>
        </w:rPr>
        <w:t xml:space="preserve">Рег: № </w:t>
      </w:r>
      <w:r w:rsidR="00F3596E">
        <w:rPr>
          <w:rFonts w:ascii="Times New Roman" w:hAnsi="Times New Roman" w:cs="Times New Roman"/>
          <w:sz w:val="24"/>
          <w:szCs w:val="24"/>
        </w:rPr>
        <w:t>63</w:t>
      </w:r>
      <w:bookmarkStart w:id="1" w:name="_GoBack"/>
      <w:bookmarkEnd w:id="1"/>
      <w:r w:rsidR="00CA45FF" w:rsidRPr="00DF6F3E">
        <w:rPr>
          <w:rFonts w:ascii="Times New Roman" w:hAnsi="Times New Roman" w:cs="Times New Roman"/>
          <w:sz w:val="24"/>
          <w:szCs w:val="24"/>
        </w:rPr>
        <w:t>/20</w:t>
      </w:r>
      <w:r w:rsidR="00507E40" w:rsidRPr="00DF6F3E">
        <w:rPr>
          <w:rFonts w:ascii="Times New Roman" w:hAnsi="Times New Roman" w:cs="Times New Roman"/>
          <w:sz w:val="24"/>
          <w:szCs w:val="24"/>
        </w:rPr>
        <w:t>2</w:t>
      </w:r>
      <w:r w:rsidR="000C6014" w:rsidRPr="00DF6F3E">
        <w:rPr>
          <w:rFonts w:ascii="Times New Roman" w:hAnsi="Times New Roman" w:cs="Times New Roman"/>
          <w:sz w:val="24"/>
          <w:szCs w:val="24"/>
        </w:rPr>
        <w:t>4</w:t>
      </w:r>
    </w:p>
    <w:sectPr w:rsidR="00AD6A14" w:rsidRPr="00DF6F3E" w:rsidSect="00193A7A"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6F0" w:rsidRDefault="00E706F0" w:rsidP="0085100A">
      <w:r>
        <w:separator/>
      </w:r>
    </w:p>
  </w:endnote>
  <w:endnote w:type="continuationSeparator" w:id="0">
    <w:p w:rsidR="00E706F0" w:rsidRDefault="00E706F0" w:rsidP="00851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6F0" w:rsidRDefault="00E706F0" w:rsidP="0085100A">
      <w:r>
        <w:separator/>
      </w:r>
    </w:p>
  </w:footnote>
  <w:footnote w:type="continuationSeparator" w:id="0">
    <w:p w:rsidR="00E706F0" w:rsidRDefault="00E706F0" w:rsidP="00851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6AF"/>
    <w:rsid w:val="000414D8"/>
    <w:rsid w:val="00043FED"/>
    <w:rsid w:val="0006316C"/>
    <w:rsid w:val="00064D65"/>
    <w:rsid w:val="000737E7"/>
    <w:rsid w:val="00080D43"/>
    <w:rsid w:val="00092283"/>
    <w:rsid w:val="00096195"/>
    <w:rsid w:val="000C015A"/>
    <w:rsid w:val="000C21CF"/>
    <w:rsid w:val="000C2A1C"/>
    <w:rsid w:val="000C6014"/>
    <w:rsid w:val="000E7E00"/>
    <w:rsid w:val="001052A2"/>
    <w:rsid w:val="00121ED5"/>
    <w:rsid w:val="00131973"/>
    <w:rsid w:val="00133AAC"/>
    <w:rsid w:val="00135ED2"/>
    <w:rsid w:val="00136302"/>
    <w:rsid w:val="0015393C"/>
    <w:rsid w:val="00154A13"/>
    <w:rsid w:val="00155130"/>
    <w:rsid w:val="00155373"/>
    <w:rsid w:val="00165DE3"/>
    <w:rsid w:val="00181296"/>
    <w:rsid w:val="00191D69"/>
    <w:rsid w:val="00193A7A"/>
    <w:rsid w:val="001A386E"/>
    <w:rsid w:val="001B16C7"/>
    <w:rsid w:val="001B3614"/>
    <w:rsid w:val="001B3B1B"/>
    <w:rsid w:val="001B57D0"/>
    <w:rsid w:val="001B5F39"/>
    <w:rsid w:val="001B74F8"/>
    <w:rsid w:val="001D072A"/>
    <w:rsid w:val="001D2EB2"/>
    <w:rsid w:val="001D7637"/>
    <w:rsid w:val="001E1FA2"/>
    <w:rsid w:val="001F04B8"/>
    <w:rsid w:val="001F0F8B"/>
    <w:rsid w:val="002071E2"/>
    <w:rsid w:val="002226AF"/>
    <w:rsid w:val="00226170"/>
    <w:rsid w:val="00227FD5"/>
    <w:rsid w:val="00236E6C"/>
    <w:rsid w:val="0026463E"/>
    <w:rsid w:val="00280E4C"/>
    <w:rsid w:val="00291469"/>
    <w:rsid w:val="002A05F6"/>
    <w:rsid w:val="002A6815"/>
    <w:rsid w:val="002B22A8"/>
    <w:rsid w:val="002B6013"/>
    <w:rsid w:val="002C1169"/>
    <w:rsid w:val="002C3D50"/>
    <w:rsid w:val="002E3850"/>
    <w:rsid w:val="0030493C"/>
    <w:rsid w:val="003155C9"/>
    <w:rsid w:val="00326EDE"/>
    <w:rsid w:val="00327B31"/>
    <w:rsid w:val="00332BB2"/>
    <w:rsid w:val="00345449"/>
    <w:rsid w:val="003609A1"/>
    <w:rsid w:val="003822F2"/>
    <w:rsid w:val="00386815"/>
    <w:rsid w:val="003921D9"/>
    <w:rsid w:val="00393E6F"/>
    <w:rsid w:val="003A10A8"/>
    <w:rsid w:val="003A1850"/>
    <w:rsid w:val="003C24E5"/>
    <w:rsid w:val="003C2C6D"/>
    <w:rsid w:val="003E4339"/>
    <w:rsid w:val="003F0DB4"/>
    <w:rsid w:val="0040415C"/>
    <w:rsid w:val="004162D9"/>
    <w:rsid w:val="00422BEA"/>
    <w:rsid w:val="0042339E"/>
    <w:rsid w:val="00425A59"/>
    <w:rsid w:val="00437E2B"/>
    <w:rsid w:val="00440C96"/>
    <w:rsid w:val="004445FD"/>
    <w:rsid w:val="00452A08"/>
    <w:rsid w:val="00476569"/>
    <w:rsid w:val="004816F6"/>
    <w:rsid w:val="0049088E"/>
    <w:rsid w:val="00490A4C"/>
    <w:rsid w:val="004D287F"/>
    <w:rsid w:val="004D617F"/>
    <w:rsid w:val="004E094D"/>
    <w:rsid w:val="004E4761"/>
    <w:rsid w:val="004F3063"/>
    <w:rsid w:val="004F60E4"/>
    <w:rsid w:val="00503D35"/>
    <w:rsid w:val="00504395"/>
    <w:rsid w:val="00506C73"/>
    <w:rsid w:val="00507E40"/>
    <w:rsid w:val="005131F0"/>
    <w:rsid w:val="0051622F"/>
    <w:rsid w:val="005253EE"/>
    <w:rsid w:val="005303E8"/>
    <w:rsid w:val="005360FB"/>
    <w:rsid w:val="00551207"/>
    <w:rsid w:val="00553B34"/>
    <w:rsid w:val="00555B9E"/>
    <w:rsid w:val="00561D2E"/>
    <w:rsid w:val="00563A8E"/>
    <w:rsid w:val="00565D3B"/>
    <w:rsid w:val="005713D4"/>
    <w:rsid w:val="005769D4"/>
    <w:rsid w:val="00582F96"/>
    <w:rsid w:val="00584055"/>
    <w:rsid w:val="005C6323"/>
    <w:rsid w:val="005E4337"/>
    <w:rsid w:val="005F0E95"/>
    <w:rsid w:val="00601369"/>
    <w:rsid w:val="00611D42"/>
    <w:rsid w:val="006121D7"/>
    <w:rsid w:val="00626BEF"/>
    <w:rsid w:val="00635A6F"/>
    <w:rsid w:val="00646BC3"/>
    <w:rsid w:val="0065183C"/>
    <w:rsid w:val="00660074"/>
    <w:rsid w:val="00675AE1"/>
    <w:rsid w:val="00677AE0"/>
    <w:rsid w:val="006A0635"/>
    <w:rsid w:val="006A0964"/>
    <w:rsid w:val="006A3F9C"/>
    <w:rsid w:val="006B3D3D"/>
    <w:rsid w:val="006D3DFC"/>
    <w:rsid w:val="006D3FB3"/>
    <w:rsid w:val="006E1069"/>
    <w:rsid w:val="006E1DAB"/>
    <w:rsid w:val="006E3484"/>
    <w:rsid w:val="006F39EA"/>
    <w:rsid w:val="006F7386"/>
    <w:rsid w:val="00701BCB"/>
    <w:rsid w:val="00704EC3"/>
    <w:rsid w:val="007136C6"/>
    <w:rsid w:val="007174B0"/>
    <w:rsid w:val="00722AD7"/>
    <w:rsid w:val="00726A90"/>
    <w:rsid w:val="00732898"/>
    <w:rsid w:val="0073659A"/>
    <w:rsid w:val="0073736D"/>
    <w:rsid w:val="00737E3C"/>
    <w:rsid w:val="00741A4F"/>
    <w:rsid w:val="00757BC6"/>
    <w:rsid w:val="0076147C"/>
    <w:rsid w:val="0076294A"/>
    <w:rsid w:val="00762C9B"/>
    <w:rsid w:val="00771B7C"/>
    <w:rsid w:val="00772D0F"/>
    <w:rsid w:val="0077745D"/>
    <w:rsid w:val="00783B27"/>
    <w:rsid w:val="00784DAC"/>
    <w:rsid w:val="00795BAC"/>
    <w:rsid w:val="007A07AA"/>
    <w:rsid w:val="007A3248"/>
    <w:rsid w:val="007A37BA"/>
    <w:rsid w:val="007A650A"/>
    <w:rsid w:val="007B3CB3"/>
    <w:rsid w:val="007B7077"/>
    <w:rsid w:val="007D18C5"/>
    <w:rsid w:val="007E1351"/>
    <w:rsid w:val="007E4073"/>
    <w:rsid w:val="007E5862"/>
    <w:rsid w:val="007F1523"/>
    <w:rsid w:val="007F16C3"/>
    <w:rsid w:val="007F3CDC"/>
    <w:rsid w:val="007F6CF7"/>
    <w:rsid w:val="00811738"/>
    <w:rsid w:val="008439D6"/>
    <w:rsid w:val="00844E15"/>
    <w:rsid w:val="0085100A"/>
    <w:rsid w:val="00860C73"/>
    <w:rsid w:val="00872048"/>
    <w:rsid w:val="00893457"/>
    <w:rsid w:val="00893AE9"/>
    <w:rsid w:val="008C1C72"/>
    <w:rsid w:val="008C48A7"/>
    <w:rsid w:val="008C553A"/>
    <w:rsid w:val="008C76B1"/>
    <w:rsid w:val="008D49FC"/>
    <w:rsid w:val="008E7784"/>
    <w:rsid w:val="008F2030"/>
    <w:rsid w:val="00902B0B"/>
    <w:rsid w:val="00910F94"/>
    <w:rsid w:val="00930238"/>
    <w:rsid w:val="00937616"/>
    <w:rsid w:val="009444B3"/>
    <w:rsid w:val="0095123B"/>
    <w:rsid w:val="0096109E"/>
    <w:rsid w:val="009A52C6"/>
    <w:rsid w:val="009B54D5"/>
    <w:rsid w:val="009C16BF"/>
    <w:rsid w:val="009C48B8"/>
    <w:rsid w:val="009C5F9D"/>
    <w:rsid w:val="009D0027"/>
    <w:rsid w:val="009F36B9"/>
    <w:rsid w:val="009F3E98"/>
    <w:rsid w:val="00A03F3F"/>
    <w:rsid w:val="00A05C91"/>
    <w:rsid w:val="00A1287D"/>
    <w:rsid w:val="00A20555"/>
    <w:rsid w:val="00A36671"/>
    <w:rsid w:val="00A37BAD"/>
    <w:rsid w:val="00A43684"/>
    <w:rsid w:val="00A716FF"/>
    <w:rsid w:val="00A72F7A"/>
    <w:rsid w:val="00A81D40"/>
    <w:rsid w:val="00A834D8"/>
    <w:rsid w:val="00A85CD4"/>
    <w:rsid w:val="00AA01F6"/>
    <w:rsid w:val="00AA79EB"/>
    <w:rsid w:val="00AB0385"/>
    <w:rsid w:val="00AB624A"/>
    <w:rsid w:val="00AD6A14"/>
    <w:rsid w:val="00AE0B1B"/>
    <w:rsid w:val="00AF1FDD"/>
    <w:rsid w:val="00AF201D"/>
    <w:rsid w:val="00B12DFF"/>
    <w:rsid w:val="00B42370"/>
    <w:rsid w:val="00B42A14"/>
    <w:rsid w:val="00B44CDD"/>
    <w:rsid w:val="00B50314"/>
    <w:rsid w:val="00B54F27"/>
    <w:rsid w:val="00B560CC"/>
    <w:rsid w:val="00B566A6"/>
    <w:rsid w:val="00B61D8C"/>
    <w:rsid w:val="00B74BC4"/>
    <w:rsid w:val="00B755A6"/>
    <w:rsid w:val="00B778BF"/>
    <w:rsid w:val="00B86EC4"/>
    <w:rsid w:val="00BA01BA"/>
    <w:rsid w:val="00BA1C64"/>
    <w:rsid w:val="00BC3A15"/>
    <w:rsid w:val="00BC7DA7"/>
    <w:rsid w:val="00BD0849"/>
    <w:rsid w:val="00BD32B4"/>
    <w:rsid w:val="00BD6490"/>
    <w:rsid w:val="00BF25F2"/>
    <w:rsid w:val="00C02DE5"/>
    <w:rsid w:val="00C15018"/>
    <w:rsid w:val="00C26EF2"/>
    <w:rsid w:val="00C467CB"/>
    <w:rsid w:val="00C70C2E"/>
    <w:rsid w:val="00C73FCF"/>
    <w:rsid w:val="00C86173"/>
    <w:rsid w:val="00C91491"/>
    <w:rsid w:val="00CA21EB"/>
    <w:rsid w:val="00CA31A0"/>
    <w:rsid w:val="00CA45FF"/>
    <w:rsid w:val="00CB7178"/>
    <w:rsid w:val="00CC0968"/>
    <w:rsid w:val="00CC25BD"/>
    <w:rsid w:val="00CD4D9E"/>
    <w:rsid w:val="00CD5786"/>
    <w:rsid w:val="00CE1C25"/>
    <w:rsid w:val="00CF53CC"/>
    <w:rsid w:val="00D03010"/>
    <w:rsid w:val="00D03924"/>
    <w:rsid w:val="00D12705"/>
    <w:rsid w:val="00D15013"/>
    <w:rsid w:val="00D17A1B"/>
    <w:rsid w:val="00D35743"/>
    <w:rsid w:val="00D5659E"/>
    <w:rsid w:val="00D60539"/>
    <w:rsid w:val="00D87EA3"/>
    <w:rsid w:val="00D95097"/>
    <w:rsid w:val="00D97C1A"/>
    <w:rsid w:val="00DA353D"/>
    <w:rsid w:val="00DA476D"/>
    <w:rsid w:val="00DA4FE8"/>
    <w:rsid w:val="00DB2D73"/>
    <w:rsid w:val="00DB6234"/>
    <w:rsid w:val="00DC29E6"/>
    <w:rsid w:val="00DF2307"/>
    <w:rsid w:val="00DF3BF3"/>
    <w:rsid w:val="00DF6F3E"/>
    <w:rsid w:val="00E1410F"/>
    <w:rsid w:val="00E15081"/>
    <w:rsid w:val="00E20142"/>
    <w:rsid w:val="00E27457"/>
    <w:rsid w:val="00E31A81"/>
    <w:rsid w:val="00E34D6D"/>
    <w:rsid w:val="00E3713F"/>
    <w:rsid w:val="00E37CBD"/>
    <w:rsid w:val="00E44DF5"/>
    <w:rsid w:val="00E52A70"/>
    <w:rsid w:val="00E539D3"/>
    <w:rsid w:val="00E5581E"/>
    <w:rsid w:val="00E706F0"/>
    <w:rsid w:val="00E82020"/>
    <w:rsid w:val="00E84D45"/>
    <w:rsid w:val="00E90850"/>
    <w:rsid w:val="00E90A26"/>
    <w:rsid w:val="00EA73F8"/>
    <w:rsid w:val="00EB53EA"/>
    <w:rsid w:val="00EC694B"/>
    <w:rsid w:val="00EF0095"/>
    <w:rsid w:val="00EF0543"/>
    <w:rsid w:val="00F10456"/>
    <w:rsid w:val="00F122EA"/>
    <w:rsid w:val="00F208CB"/>
    <w:rsid w:val="00F2755D"/>
    <w:rsid w:val="00F3596E"/>
    <w:rsid w:val="00F62480"/>
    <w:rsid w:val="00F77154"/>
    <w:rsid w:val="00F803EE"/>
    <w:rsid w:val="00F817CA"/>
    <w:rsid w:val="00FA312B"/>
    <w:rsid w:val="00FA49D0"/>
    <w:rsid w:val="00FA52B9"/>
    <w:rsid w:val="00FD233E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68F2CD"/>
  <w15:docId w15:val="{A1CA6416-5E9B-4090-B5B5-AC916563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6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226A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2226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4">
    <w:name w:val="Знак"/>
    <w:basedOn w:val="a"/>
    <w:rsid w:val="00E8202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5">
    <w:name w:val="Table Grid"/>
    <w:basedOn w:val="a1"/>
    <w:rsid w:val="00B74B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unhideWhenUsed/>
    <w:rsid w:val="007F16C3"/>
    <w:rPr>
      <w:color w:val="0000FF"/>
      <w:u w:val="single"/>
    </w:rPr>
  </w:style>
  <w:style w:type="character" w:styleId="a7">
    <w:name w:val="page number"/>
    <w:basedOn w:val="a0"/>
    <w:rsid w:val="0085100A"/>
  </w:style>
  <w:style w:type="character" w:styleId="a8">
    <w:name w:val="footnote reference"/>
    <w:link w:val="1"/>
    <w:uiPriority w:val="99"/>
    <w:rsid w:val="0085100A"/>
    <w:rPr>
      <w:vertAlign w:val="superscript"/>
    </w:rPr>
  </w:style>
  <w:style w:type="paragraph" w:styleId="a9">
    <w:name w:val="header"/>
    <w:basedOn w:val="a"/>
    <w:link w:val="aa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a">
    <w:name w:val="Верхний колонтитул Знак"/>
    <w:link w:val="a9"/>
    <w:rsid w:val="0085100A"/>
    <w:rPr>
      <w:sz w:val="24"/>
      <w:szCs w:val="24"/>
      <w:lang w:eastAsia="zh-CN"/>
    </w:rPr>
  </w:style>
  <w:style w:type="paragraph" w:styleId="ab">
    <w:name w:val="footer"/>
    <w:basedOn w:val="a"/>
    <w:link w:val="ac"/>
    <w:rsid w:val="0085100A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c">
    <w:name w:val="Нижний колонтитул Знак"/>
    <w:link w:val="ab"/>
    <w:rsid w:val="0085100A"/>
    <w:rPr>
      <w:sz w:val="24"/>
      <w:szCs w:val="24"/>
      <w:lang w:eastAsia="zh-CN"/>
    </w:rPr>
  </w:style>
  <w:style w:type="paragraph" w:styleId="ad">
    <w:name w:val="footnote text"/>
    <w:basedOn w:val="a"/>
    <w:link w:val="ae"/>
    <w:rsid w:val="0085100A"/>
    <w:pPr>
      <w:suppressAutoHyphens/>
    </w:pPr>
    <w:rPr>
      <w:sz w:val="20"/>
      <w:szCs w:val="20"/>
      <w:lang w:eastAsia="zh-CN"/>
    </w:rPr>
  </w:style>
  <w:style w:type="character" w:customStyle="1" w:styleId="ae">
    <w:name w:val="Текст сноски Знак"/>
    <w:link w:val="ad"/>
    <w:rsid w:val="0085100A"/>
    <w:rPr>
      <w:lang w:eastAsia="zh-CN"/>
    </w:rPr>
  </w:style>
  <w:style w:type="paragraph" w:customStyle="1" w:styleId="1">
    <w:name w:val="Знак сноски1"/>
    <w:basedOn w:val="a"/>
    <w:link w:val="a8"/>
    <w:uiPriority w:val="99"/>
    <w:rsid w:val="0085100A"/>
    <w:pPr>
      <w:spacing w:after="200" w:line="276" w:lineRule="auto"/>
    </w:pPr>
    <w:rPr>
      <w:sz w:val="20"/>
      <w:szCs w:val="20"/>
      <w:vertAlign w:val="superscript"/>
    </w:rPr>
  </w:style>
  <w:style w:type="paragraph" w:styleId="af">
    <w:name w:val="List Paragraph"/>
    <w:basedOn w:val="a"/>
    <w:uiPriority w:val="34"/>
    <w:qFormat/>
    <w:rsid w:val="00193A7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23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233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BD96-CE53-4728-84AE-9930FFFBE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2946</CharactersWithSpaces>
  <SharedDoc>false</SharedDoc>
  <HLinks>
    <vt:vector size="84" baseType="variant"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3080290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consultantplus://offline/ref=EA36DA1D770AEE52B7C53CF9E3CD48FF37039AE9F059F305C6B97CE37149CBA8D3C8C8AB300459FEE9623F0841A93DA6EA2D71BFB3797F14p5rFF</vt:lpwstr>
      </vt:variant>
      <vt:variant>
        <vt:lpwstr/>
      </vt:variant>
      <vt:variant>
        <vt:i4>2687026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consultantplus://offline/ref=EA36DA1D770AEE52B7C53CF9E3CD48FF37039AE9F059F305C6B97CE37149CBA8D3C8C8AD340755F2B4382F0C08FC33B8E8316EBFAD79p7rEF</vt:lpwstr>
      </vt:variant>
      <vt:variant>
        <vt:lpwstr/>
      </vt:variant>
      <vt:variant>
        <vt:i4>2687073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consultantplus://offline/ref=EA36DA1D770AEE52B7C53CF9E3CD48FF37039AE9F059F305C6B97CE37149CBA8D3C8C8AD34075FF2B4382F0C08FC33B8E8316EBFAD79p7rEF</vt:lpwstr>
      </vt:variant>
      <vt:variant>
        <vt:lpwstr/>
      </vt:variant>
      <vt:variant>
        <vt:i4>2687032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consultantplus://offline/ref=EA36DA1D770AEE52B7C53CF9E3CD48FF37039AE9F059F305C6B97CE37149CBA8D3C8C8A830025BF2B4382F0C08FC33B8E8316EBFAD79p7rEF</vt:lpwstr>
      </vt:variant>
      <vt:variant>
        <vt:lpwstr/>
      </vt:variant>
      <vt:variant>
        <vt:i4>2687039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consultantplus://offline/ref=EA36DA1D770AEE52B7C53CF9E3CD48FF37039AE9F059F305C6B97CE37149CBA8D3C8C8A830015FF2B4382F0C08FC33B8E8316EBFAD79p7rEF</vt:lpwstr>
      </vt:variant>
      <vt:variant>
        <vt:lpwstr/>
      </vt:variant>
      <vt:variant>
        <vt:i4>2687037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consultantplus://offline/ref=EA36DA1D770AEE52B7C53CF9E3CD48FF37039AE9F059F305C6B97CE37149CBA8D3C8C8A830015DF2B4382F0C08FC33B8E8316EBFAD79p7rEF</vt:lpwstr>
      </vt:variant>
      <vt:variant>
        <vt:lpwstr/>
      </vt:variant>
      <vt:variant>
        <vt:i4>2687027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consultantplus://offline/ref=EA36DA1D770AEE52B7C53CF9E3CD48FF37039AE9F059F305C6B97CE37149CBA8D3C8C8A237035EF2B4382F0C08FC33B8E8316EBFAD79p7rEF</vt:lpwstr>
      </vt:variant>
      <vt:variant>
        <vt:lpwstr/>
      </vt:variant>
      <vt:variant>
        <vt:i4>2687026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consultantplus://offline/ref=EA36DA1D770AEE52B7C53CF9E3CD48FF37039AE9F059F305C6B97CE37149CBA8D3C8C8AD370455F2B4382F0C08FC33B8E8316EBFAD79p7rEF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consultantplus://offline/ref=EA36DA1D770AEE52B7C53CF9E3CD48FF37039AE9F059F305C6B97CE37149CBA8D3C8C8AF360655F2B4382F0C08FC33B8E8316EBFAD79p7rEF</vt:lpwstr>
      </vt:variant>
      <vt:variant>
        <vt:lpwstr/>
      </vt:variant>
      <vt:variant>
        <vt:i4>2687026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consultantplus://offline/ref=EA36DA1D770AEE52B7C53CF9E3CD48FF37039AE9F059F305C6B97CE37149CBA8D3C8C8AF320355F2B4382F0C08FC33B8E8316EBFAD79p7rEF</vt:lpwstr>
      </vt:variant>
      <vt:variant>
        <vt:lpwstr/>
      </vt:variant>
      <vt:variant>
        <vt:i4>3080288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consultantplus://offline/ref=EA36DA1D770AEE52B7C53CF9E3CD48FF37039AE9F059F305C6B97CE37149CBA8D3C8C8AB300059FCE9623F0841A93DA6EA2D71BFB3797F14p5rFF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consultantplus://offline/ref=EA36DA1D770AEE52B7C53CF9E3CD48FF37039AE9F059F305C6B97CE37149CBA8D3C8C8A3300355F2B4382F0C08FC33B8E8316EBFAD79p7rEF</vt:lpwstr>
      </vt:variant>
      <vt:variant>
        <vt:lpwstr/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OS-10</cp:lastModifiedBy>
  <cp:revision>4</cp:revision>
  <cp:lastPrinted>2022-01-11T11:46:00Z</cp:lastPrinted>
  <dcterms:created xsi:type="dcterms:W3CDTF">2024-11-27T06:02:00Z</dcterms:created>
  <dcterms:modified xsi:type="dcterms:W3CDTF">2024-12-11T13:07:00Z</dcterms:modified>
</cp:coreProperties>
</file>